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75E" w:rsidRPr="0096375E" w:rsidRDefault="0096375E" w:rsidP="000579BA">
      <w:pPr>
        <w:pStyle w:val="StandardWeb"/>
        <w:rPr>
          <w:rFonts w:ascii="Verdana" w:hAnsi="Verdana"/>
          <w:b/>
          <w:color w:val="4A5148"/>
          <w:sz w:val="28"/>
          <w:szCs w:val="18"/>
          <w:u w:val="single"/>
          <w:lang w:val="de-DE"/>
        </w:rPr>
      </w:pPr>
      <w:r w:rsidRPr="0096375E">
        <w:rPr>
          <w:rFonts w:ascii="Verdana" w:hAnsi="Verdana"/>
          <w:b/>
          <w:color w:val="4A5148"/>
          <w:sz w:val="28"/>
          <w:szCs w:val="18"/>
          <w:u w:val="single"/>
          <w:lang w:val="de-DE"/>
        </w:rPr>
        <w:t>Handy Synchronisation</w:t>
      </w:r>
    </w:p>
    <w:p w:rsidR="0096375E" w:rsidRDefault="0096375E" w:rsidP="000579BA">
      <w:pPr>
        <w:pStyle w:val="StandardWeb"/>
        <w:rPr>
          <w:rFonts w:ascii="Verdana" w:hAnsi="Verdana"/>
          <w:b/>
          <w:color w:val="4A5148"/>
          <w:szCs w:val="18"/>
          <w:lang w:val="de-DE"/>
        </w:rPr>
      </w:pPr>
      <w:r>
        <w:rPr>
          <w:rFonts w:ascii="Verdana" w:hAnsi="Verdana"/>
          <w:b/>
          <w:color w:val="4A5148"/>
          <w:szCs w:val="18"/>
          <w:lang w:val="de-DE"/>
        </w:rPr>
        <w:t>USB Netzwerkeinstellungen müssen eingeschaltet sein</w:t>
      </w:r>
    </w:p>
    <w:p w:rsidR="00E915D3" w:rsidRDefault="00E915D3" w:rsidP="0096375E">
      <w:pPr>
        <w:pStyle w:val="StandardWeb"/>
        <w:numPr>
          <w:ilvl w:val="0"/>
          <w:numId w:val="1"/>
        </w:numPr>
        <w:rPr>
          <w:rFonts w:ascii="Verdana" w:hAnsi="Verdana"/>
          <w:color w:val="4A5148"/>
          <w:sz w:val="22"/>
          <w:szCs w:val="18"/>
          <w:lang w:val="de-DE"/>
        </w:rPr>
      </w:pPr>
      <w:r>
        <w:rPr>
          <w:rFonts w:ascii="Verdana" w:hAnsi="Verdana"/>
          <w:color w:val="4A5148"/>
          <w:sz w:val="22"/>
          <w:szCs w:val="18"/>
          <w:lang w:val="de-DE"/>
        </w:rPr>
        <w:t>Outlook:</w:t>
      </w:r>
      <w:r>
        <w:rPr>
          <w:rFonts w:ascii="Verdana" w:hAnsi="Verdana"/>
          <w:color w:val="4A5148"/>
          <w:sz w:val="22"/>
          <w:szCs w:val="18"/>
          <w:lang w:val="de-DE"/>
        </w:rPr>
        <w:tab/>
        <w:t>ein</w:t>
      </w:r>
    </w:p>
    <w:p w:rsidR="0096375E" w:rsidRDefault="0096375E" w:rsidP="0096375E">
      <w:pPr>
        <w:pStyle w:val="StandardWeb"/>
        <w:numPr>
          <w:ilvl w:val="0"/>
          <w:numId w:val="1"/>
        </w:numPr>
        <w:rPr>
          <w:rFonts w:ascii="Verdana" w:hAnsi="Verdana"/>
          <w:color w:val="4A5148"/>
          <w:sz w:val="22"/>
          <w:szCs w:val="18"/>
          <w:lang w:val="de-DE"/>
        </w:rPr>
      </w:pPr>
      <w:r w:rsidRPr="0096375E">
        <w:rPr>
          <w:rFonts w:ascii="Verdana" w:hAnsi="Verdana"/>
          <w:color w:val="4A5148"/>
          <w:sz w:val="22"/>
          <w:szCs w:val="18"/>
          <w:lang w:val="de-DE"/>
        </w:rPr>
        <w:t>Einstellungen</w:t>
      </w:r>
    </w:p>
    <w:p w:rsidR="0096375E" w:rsidRDefault="0096375E" w:rsidP="0096375E">
      <w:pPr>
        <w:pStyle w:val="StandardWeb"/>
        <w:numPr>
          <w:ilvl w:val="0"/>
          <w:numId w:val="1"/>
        </w:numPr>
        <w:rPr>
          <w:rFonts w:ascii="Verdana" w:hAnsi="Verdana"/>
          <w:color w:val="4A5148"/>
          <w:sz w:val="22"/>
          <w:szCs w:val="18"/>
          <w:lang w:val="de-DE"/>
        </w:rPr>
      </w:pPr>
      <w:r>
        <w:rPr>
          <w:rFonts w:ascii="Verdana" w:hAnsi="Verdana"/>
          <w:color w:val="4A5148"/>
          <w:sz w:val="22"/>
          <w:szCs w:val="18"/>
          <w:lang w:val="de-DE"/>
        </w:rPr>
        <w:t>Mehr</w:t>
      </w:r>
    </w:p>
    <w:p w:rsidR="0096375E" w:rsidRDefault="0096375E" w:rsidP="00EE1181">
      <w:pPr>
        <w:pStyle w:val="StandardWeb"/>
        <w:numPr>
          <w:ilvl w:val="1"/>
          <w:numId w:val="1"/>
        </w:numPr>
        <w:rPr>
          <w:rFonts w:ascii="Verdana" w:hAnsi="Verdana"/>
          <w:color w:val="4A5148"/>
          <w:sz w:val="22"/>
          <w:szCs w:val="18"/>
          <w:lang w:val="de-DE"/>
        </w:rPr>
      </w:pPr>
      <w:r>
        <w:rPr>
          <w:rFonts w:ascii="Verdana" w:hAnsi="Verdana"/>
          <w:color w:val="4A5148"/>
          <w:sz w:val="22"/>
          <w:szCs w:val="18"/>
          <w:lang w:val="de-DE"/>
        </w:rPr>
        <w:t>Mobile Netzwerkfreigabe</w:t>
      </w:r>
    </w:p>
    <w:p w:rsidR="0096375E" w:rsidRDefault="0096375E" w:rsidP="00EE1181">
      <w:pPr>
        <w:pStyle w:val="StandardWeb"/>
        <w:numPr>
          <w:ilvl w:val="2"/>
          <w:numId w:val="1"/>
        </w:numPr>
        <w:rPr>
          <w:rFonts w:ascii="Verdana" w:hAnsi="Verdana"/>
          <w:color w:val="4A5148"/>
          <w:sz w:val="22"/>
          <w:szCs w:val="18"/>
          <w:lang w:val="de-DE"/>
        </w:rPr>
      </w:pPr>
      <w:r>
        <w:rPr>
          <w:rFonts w:ascii="Verdana" w:hAnsi="Verdana"/>
          <w:color w:val="4A5148"/>
          <w:sz w:val="22"/>
          <w:szCs w:val="18"/>
          <w:lang w:val="de-DE"/>
        </w:rPr>
        <w:t>USB Netzwerkeinstellungen</w:t>
      </w:r>
    </w:p>
    <w:p w:rsidR="0096375E" w:rsidRDefault="0096375E" w:rsidP="00EE1181">
      <w:pPr>
        <w:pStyle w:val="StandardWeb"/>
        <w:numPr>
          <w:ilvl w:val="3"/>
          <w:numId w:val="1"/>
        </w:numPr>
        <w:rPr>
          <w:rFonts w:ascii="Verdana" w:hAnsi="Verdana"/>
          <w:color w:val="4A5148"/>
          <w:sz w:val="22"/>
          <w:szCs w:val="18"/>
          <w:lang w:val="de-DE"/>
        </w:rPr>
      </w:pPr>
      <w:r>
        <w:rPr>
          <w:rFonts w:ascii="Verdana" w:hAnsi="Verdana"/>
          <w:color w:val="4A5148"/>
          <w:sz w:val="22"/>
          <w:szCs w:val="18"/>
          <w:lang w:val="de-DE"/>
        </w:rPr>
        <w:t>Smart Netzwerkfreigabe</w:t>
      </w:r>
    </w:p>
    <w:p w:rsidR="00EE1181" w:rsidRDefault="00EE1181" w:rsidP="00EE1181">
      <w:pPr>
        <w:pStyle w:val="StandardWeb"/>
        <w:numPr>
          <w:ilvl w:val="1"/>
          <w:numId w:val="1"/>
        </w:numPr>
        <w:rPr>
          <w:rFonts w:ascii="Verdana" w:hAnsi="Verdana"/>
          <w:color w:val="4A5148"/>
          <w:sz w:val="22"/>
          <w:szCs w:val="18"/>
          <w:lang w:val="de-DE"/>
        </w:rPr>
      </w:pPr>
      <w:r>
        <w:rPr>
          <w:rFonts w:ascii="Verdana" w:hAnsi="Verdana"/>
          <w:color w:val="4A5148"/>
          <w:sz w:val="22"/>
          <w:szCs w:val="18"/>
          <w:lang w:val="de-DE"/>
        </w:rPr>
        <w:t>NFC aus</w:t>
      </w:r>
    </w:p>
    <w:p w:rsidR="0096375E" w:rsidRDefault="007A2240" w:rsidP="00D418B2">
      <w:pPr>
        <w:pStyle w:val="StandardWeb"/>
        <w:spacing w:before="0" w:beforeAutospacing="0" w:after="0" w:afterAutospacing="0" w:line="276" w:lineRule="auto"/>
        <w:ind w:left="360"/>
        <w:rPr>
          <w:rFonts w:ascii="Verdana" w:hAnsi="Verdana"/>
          <w:color w:val="4A5148"/>
          <w:sz w:val="22"/>
          <w:szCs w:val="18"/>
          <w:lang w:val="de-DE"/>
        </w:rPr>
      </w:pPr>
      <w:r>
        <w:rPr>
          <w:rFonts w:ascii="Verdana" w:hAnsi="Verdana"/>
          <w:color w:val="4A5148"/>
          <w:sz w:val="22"/>
          <w:szCs w:val="18"/>
          <w:lang w:val="de-DE"/>
        </w:rPr>
        <w:t>Bluetooth</w:t>
      </w:r>
      <w:r w:rsidR="00E915D3">
        <w:rPr>
          <w:rFonts w:ascii="Verdana" w:hAnsi="Verdana"/>
          <w:color w:val="4A5148"/>
          <w:sz w:val="22"/>
          <w:szCs w:val="18"/>
          <w:lang w:val="de-DE"/>
        </w:rPr>
        <w:t xml:space="preserve"> ein/aus: spielt keine Rolle</w:t>
      </w:r>
    </w:p>
    <w:p w:rsidR="007A2240" w:rsidRDefault="007A2240" w:rsidP="00D418B2">
      <w:pPr>
        <w:pStyle w:val="StandardWeb"/>
        <w:spacing w:before="0" w:beforeAutospacing="0" w:after="0" w:afterAutospacing="0" w:line="276" w:lineRule="auto"/>
        <w:ind w:left="360"/>
        <w:rPr>
          <w:rFonts w:ascii="Verdana" w:hAnsi="Verdana"/>
          <w:color w:val="4A5148"/>
          <w:sz w:val="22"/>
          <w:szCs w:val="18"/>
          <w:lang w:val="de-DE"/>
        </w:rPr>
      </w:pPr>
      <w:r>
        <w:rPr>
          <w:rFonts w:ascii="Verdana" w:hAnsi="Verdana"/>
          <w:color w:val="4A5148"/>
          <w:sz w:val="22"/>
          <w:szCs w:val="18"/>
          <w:lang w:val="de-DE"/>
        </w:rPr>
        <w:t>Mobile Daten</w:t>
      </w:r>
      <w:r w:rsidR="00E915D3">
        <w:rPr>
          <w:rFonts w:ascii="Verdana" w:hAnsi="Verdana"/>
          <w:color w:val="4A5148"/>
          <w:sz w:val="22"/>
          <w:szCs w:val="18"/>
          <w:lang w:val="de-DE"/>
        </w:rPr>
        <w:t>: spielt keine Rolle</w:t>
      </w:r>
    </w:p>
    <w:p w:rsidR="00D418B2" w:rsidRDefault="00D418B2" w:rsidP="00D418B2">
      <w:pPr>
        <w:pStyle w:val="StandardWeb"/>
        <w:spacing w:before="0" w:beforeAutospacing="0" w:after="0" w:afterAutospacing="0" w:line="276" w:lineRule="auto"/>
        <w:ind w:left="360"/>
        <w:rPr>
          <w:rFonts w:ascii="Verdana" w:hAnsi="Verdana"/>
          <w:color w:val="4A5148"/>
          <w:sz w:val="22"/>
          <w:szCs w:val="18"/>
          <w:lang w:val="de-DE"/>
        </w:rPr>
      </w:pPr>
      <w:r>
        <w:rPr>
          <w:rFonts w:ascii="Verdana" w:hAnsi="Verdana"/>
          <w:color w:val="4A5148"/>
          <w:sz w:val="22"/>
          <w:szCs w:val="18"/>
          <w:lang w:val="de-DE"/>
        </w:rPr>
        <w:t xml:space="preserve">Automatische </w:t>
      </w:r>
      <w:proofErr w:type="spellStart"/>
      <w:r>
        <w:rPr>
          <w:rFonts w:ascii="Verdana" w:hAnsi="Verdana"/>
          <w:color w:val="4A5148"/>
          <w:sz w:val="22"/>
          <w:szCs w:val="18"/>
          <w:lang w:val="de-DE"/>
        </w:rPr>
        <w:t>wiedergabe</w:t>
      </w:r>
      <w:proofErr w:type="spellEnd"/>
      <w:r>
        <w:rPr>
          <w:rFonts w:ascii="Verdana" w:hAnsi="Verdana"/>
          <w:color w:val="4A5148"/>
          <w:sz w:val="22"/>
          <w:szCs w:val="18"/>
          <w:lang w:val="de-DE"/>
        </w:rPr>
        <w:t xml:space="preserve"> beim </w:t>
      </w:r>
      <w:proofErr w:type="spellStart"/>
      <w:r>
        <w:rPr>
          <w:rFonts w:ascii="Verdana" w:hAnsi="Verdana"/>
          <w:color w:val="4A5148"/>
          <w:sz w:val="22"/>
          <w:szCs w:val="18"/>
          <w:lang w:val="de-DE"/>
        </w:rPr>
        <w:t>Anschliessen</w:t>
      </w:r>
      <w:proofErr w:type="spellEnd"/>
      <w:r>
        <w:rPr>
          <w:rFonts w:ascii="Verdana" w:hAnsi="Verdana"/>
          <w:color w:val="4A5148"/>
          <w:sz w:val="22"/>
          <w:szCs w:val="18"/>
          <w:lang w:val="de-DE"/>
        </w:rPr>
        <w:t xml:space="preserve"> des Handys: </w:t>
      </w:r>
      <w:proofErr w:type="spellStart"/>
      <w:r>
        <w:rPr>
          <w:rFonts w:ascii="Verdana" w:hAnsi="Verdana"/>
          <w:color w:val="4A5148"/>
          <w:sz w:val="22"/>
          <w:szCs w:val="18"/>
          <w:lang w:val="de-DE"/>
        </w:rPr>
        <w:t>schliessen</w:t>
      </w:r>
      <w:proofErr w:type="spellEnd"/>
    </w:p>
    <w:p w:rsidR="007A2240" w:rsidRDefault="00E915D3" w:rsidP="00D418B2">
      <w:pPr>
        <w:pStyle w:val="StandardWeb"/>
        <w:spacing w:before="0" w:beforeAutospacing="0" w:after="0" w:afterAutospacing="0" w:line="276" w:lineRule="auto"/>
        <w:ind w:left="360"/>
        <w:rPr>
          <w:rFonts w:ascii="Verdana" w:hAnsi="Verdana"/>
          <w:color w:val="4A5148"/>
          <w:sz w:val="22"/>
          <w:szCs w:val="18"/>
          <w:lang w:val="de-DE"/>
        </w:rPr>
      </w:pPr>
      <w:r>
        <w:rPr>
          <w:rFonts w:ascii="Verdana" w:hAnsi="Verdana"/>
          <w:color w:val="4A5148"/>
          <w:sz w:val="22"/>
          <w:szCs w:val="18"/>
          <w:lang w:val="de-DE"/>
        </w:rPr>
        <w:t>Flugmodus: aus (spielt keine Rolle)</w:t>
      </w:r>
    </w:p>
    <w:p w:rsidR="00E915D3" w:rsidRDefault="00E915D3" w:rsidP="00D418B2">
      <w:pPr>
        <w:pStyle w:val="StandardWeb"/>
        <w:spacing w:before="0" w:beforeAutospacing="0" w:after="0" w:afterAutospacing="0" w:line="276" w:lineRule="auto"/>
        <w:ind w:left="360"/>
        <w:rPr>
          <w:rFonts w:ascii="Verdana" w:hAnsi="Verdana"/>
          <w:color w:val="4A5148"/>
          <w:sz w:val="22"/>
          <w:szCs w:val="18"/>
          <w:lang w:val="de-DE"/>
        </w:rPr>
      </w:pPr>
      <w:r>
        <w:rPr>
          <w:rFonts w:ascii="Verdana" w:hAnsi="Verdana"/>
          <w:color w:val="4A5148"/>
          <w:sz w:val="22"/>
          <w:szCs w:val="18"/>
          <w:lang w:val="de-DE"/>
        </w:rPr>
        <w:t>W-</w:t>
      </w:r>
      <w:proofErr w:type="spellStart"/>
      <w:r>
        <w:rPr>
          <w:rFonts w:ascii="Verdana" w:hAnsi="Verdana"/>
          <w:color w:val="4A5148"/>
          <w:sz w:val="22"/>
          <w:szCs w:val="18"/>
          <w:lang w:val="de-DE"/>
        </w:rPr>
        <w:t>Lan</w:t>
      </w:r>
      <w:proofErr w:type="spellEnd"/>
      <w:r>
        <w:rPr>
          <w:rFonts w:ascii="Verdana" w:hAnsi="Verdana"/>
          <w:color w:val="4A5148"/>
          <w:sz w:val="22"/>
          <w:szCs w:val="18"/>
          <w:lang w:val="de-DE"/>
        </w:rPr>
        <w:t>: aus (spielt keine Rolle)</w:t>
      </w:r>
    </w:p>
    <w:p w:rsidR="00E915D3" w:rsidRDefault="00E915D3" w:rsidP="00D418B2">
      <w:pPr>
        <w:pStyle w:val="StandardWeb"/>
        <w:spacing w:before="0" w:beforeAutospacing="0" w:after="0" w:afterAutospacing="0" w:line="276" w:lineRule="auto"/>
        <w:ind w:left="360"/>
        <w:rPr>
          <w:rFonts w:ascii="Verdana" w:hAnsi="Verdana"/>
          <w:color w:val="4A5148"/>
          <w:sz w:val="22"/>
          <w:szCs w:val="18"/>
          <w:lang w:val="de-DE"/>
        </w:rPr>
      </w:pPr>
      <w:r>
        <w:rPr>
          <w:rFonts w:ascii="Verdana" w:hAnsi="Verdana"/>
          <w:color w:val="4A5148"/>
          <w:sz w:val="22"/>
          <w:szCs w:val="18"/>
          <w:lang w:val="de-DE"/>
        </w:rPr>
        <w:t>Medienausgabe: spielt keine Rolle</w:t>
      </w:r>
    </w:p>
    <w:p w:rsidR="00D418B2" w:rsidRPr="0096375E" w:rsidRDefault="00D418B2" w:rsidP="00D418B2">
      <w:pPr>
        <w:pStyle w:val="StandardWeb"/>
        <w:spacing w:before="0" w:beforeAutospacing="0" w:after="0" w:afterAutospacing="0"/>
        <w:ind w:left="360"/>
        <w:rPr>
          <w:rFonts w:ascii="Verdana" w:hAnsi="Verdana"/>
          <w:color w:val="4A5148"/>
          <w:sz w:val="22"/>
          <w:szCs w:val="18"/>
          <w:lang w:val="de-DE"/>
        </w:rPr>
      </w:pPr>
    </w:p>
    <w:p w:rsidR="0096375E" w:rsidRPr="0096375E" w:rsidRDefault="0096375E" w:rsidP="0096375E">
      <w:pPr>
        <w:ind w:left="360"/>
        <w:rPr>
          <w:b/>
          <w:sz w:val="24"/>
          <w:u w:val="single"/>
        </w:rPr>
      </w:pPr>
      <w:r w:rsidRPr="0096375E">
        <w:rPr>
          <w:rFonts w:ascii="Arial" w:hAnsi="Arial" w:cs="Arial"/>
          <w:b/>
          <w:color w:val="000000"/>
          <w:sz w:val="24"/>
          <w:szCs w:val="23"/>
          <w:u w:val="single"/>
        </w:rPr>
        <w:t>USB-Debugging</w:t>
      </w:r>
      <w:r>
        <w:rPr>
          <w:rFonts w:ascii="Arial" w:hAnsi="Arial" w:cs="Arial"/>
          <w:b/>
          <w:color w:val="000000"/>
          <w:sz w:val="24"/>
          <w:szCs w:val="23"/>
          <w:u w:val="single"/>
        </w:rPr>
        <w:t xml:space="preserve"> (ein)</w:t>
      </w:r>
      <w:r w:rsidR="00EE1181" w:rsidRPr="00EE1181">
        <w:rPr>
          <w:rFonts w:ascii="Arial" w:hAnsi="Arial" w:cs="Arial"/>
          <w:b/>
          <w:color w:val="000000"/>
          <w:sz w:val="24"/>
          <w:szCs w:val="23"/>
        </w:rPr>
        <w:t xml:space="preserve">   </w:t>
      </w:r>
      <w:r w:rsidR="00EE1181">
        <w:rPr>
          <w:rFonts w:ascii="Arial" w:hAnsi="Arial" w:cs="Arial"/>
          <w:color w:val="000000"/>
          <w:sz w:val="24"/>
          <w:szCs w:val="23"/>
        </w:rPr>
        <w:t>(</w:t>
      </w:r>
      <w:r w:rsidR="00EE1181" w:rsidRPr="00EE1181">
        <w:rPr>
          <w:rFonts w:ascii="Arial" w:hAnsi="Arial" w:cs="Arial"/>
          <w:color w:val="000000"/>
          <w:sz w:val="24"/>
          <w:szCs w:val="23"/>
        </w:rPr>
        <w:t>geschieht automatisch</w:t>
      </w:r>
      <w:r w:rsidR="00EE1181">
        <w:rPr>
          <w:rFonts w:ascii="Arial" w:hAnsi="Arial" w:cs="Arial"/>
          <w:color w:val="000000"/>
          <w:sz w:val="24"/>
          <w:szCs w:val="23"/>
        </w:rPr>
        <w:t>)</w:t>
      </w:r>
    </w:p>
    <w:p w:rsidR="0096375E" w:rsidRDefault="0096375E" w:rsidP="0096375E">
      <w:pPr>
        <w:ind w:left="360"/>
      </w:pPr>
    </w:p>
    <w:p w:rsidR="0096375E" w:rsidRDefault="0096375E" w:rsidP="0096375E">
      <w:pPr>
        <w:ind w:left="360"/>
        <w:rPr>
          <w:rFonts w:ascii="Arial" w:hAnsi="Arial" w:cs="Arial"/>
          <w:color w:val="D9D9D9" w:themeColor="background1" w:themeShade="D9"/>
          <w:sz w:val="23"/>
          <w:szCs w:val="23"/>
        </w:rPr>
      </w:pPr>
      <w:r w:rsidRPr="00195A57">
        <w:rPr>
          <w:rFonts w:ascii="Arial" w:hAnsi="Arial" w:cs="Arial"/>
          <w:color w:val="D9D9D9" w:themeColor="background1" w:themeShade="D9"/>
          <w:sz w:val="23"/>
          <w:szCs w:val="23"/>
        </w:rPr>
        <w:t xml:space="preserve">Das bedeutet einfach nur, </w:t>
      </w:r>
      <w:proofErr w:type="gramStart"/>
      <w:r w:rsidRPr="00195A57">
        <w:rPr>
          <w:rFonts w:ascii="Arial" w:hAnsi="Arial" w:cs="Arial"/>
          <w:color w:val="D9D9D9" w:themeColor="background1" w:themeShade="D9"/>
          <w:sz w:val="23"/>
          <w:szCs w:val="23"/>
        </w:rPr>
        <w:t>das</w:t>
      </w:r>
      <w:proofErr w:type="gramEnd"/>
      <w:r w:rsidRPr="00195A57">
        <w:rPr>
          <w:rFonts w:ascii="Arial" w:hAnsi="Arial" w:cs="Arial"/>
          <w:color w:val="D9D9D9" w:themeColor="background1" w:themeShade="D9"/>
          <w:sz w:val="23"/>
          <w:szCs w:val="23"/>
        </w:rPr>
        <w:t xml:space="preserve"> dein Handy vom Computer nicht erkannt wurde. </w:t>
      </w:r>
      <w:proofErr w:type="spellStart"/>
      <w:r w:rsidRPr="00195A57">
        <w:rPr>
          <w:rFonts w:ascii="Arial" w:hAnsi="Arial" w:cs="Arial"/>
          <w:color w:val="D9D9D9" w:themeColor="background1" w:themeShade="D9"/>
          <w:sz w:val="23"/>
          <w:szCs w:val="23"/>
        </w:rPr>
        <w:t>Akt</w:t>
      </w:r>
      <w:r w:rsidRPr="00195A57">
        <w:rPr>
          <w:rFonts w:ascii="Arial" w:hAnsi="Arial" w:cs="Arial"/>
          <w:color w:val="D9D9D9" w:themeColor="background1" w:themeShade="D9"/>
          <w:sz w:val="23"/>
          <w:szCs w:val="23"/>
        </w:rPr>
        <w:t>i</w:t>
      </w:r>
      <w:r w:rsidRPr="00195A57">
        <w:rPr>
          <w:rFonts w:ascii="Arial" w:hAnsi="Arial" w:cs="Arial"/>
          <w:color w:val="D9D9D9" w:themeColor="background1" w:themeShade="D9"/>
          <w:sz w:val="23"/>
          <w:szCs w:val="23"/>
        </w:rPr>
        <w:t>vier</w:t>
      </w:r>
      <w:proofErr w:type="spellEnd"/>
      <w:r w:rsidRPr="00195A57">
        <w:rPr>
          <w:rFonts w:ascii="Arial" w:hAnsi="Arial" w:cs="Arial"/>
          <w:color w:val="D9D9D9" w:themeColor="background1" w:themeShade="D9"/>
          <w:sz w:val="23"/>
          <w:szCs w:val="23"/>
        </w:rPr>
        <w:t xml:space="preserve"> mal in den Einstellungen des Handys unter Entwickleroptionen den </w:t>
      </w:r>
      <w:proofErr w:type="spellStart"/>
      <w:r w:rsidRPr="00195A57">
        <w:rPr>
          <w:rFonts w:ascii="Arial" w:hAnsi="Arial" w:cs="Arial"/>
          <w:color w:val="D9D9D9" w:themeColor="background1" w:themeShade="D9"/>
          <w:sz w:val="23"/>
          <w:szCs w:val="23"/>
        </w:rPr>
        <w:t>Debug</w:t>
      </w:r>
      <w:proofErr w:type="spellEnd"/>
      <w:r w:rsidRPr="00195A57">
        <w:rPr>
          <w:rFonts w:ascii="Arial" w:hAnsi="Arial" w:cs="Arial"/>
          <w:color w:val="D9D9D9" w:themeColor="background1" w:themeShade="D9"/>
          <w:sz w:val="23"/>
          <w:szCs w:val="23"/>
        </w:rPr>
        <w:t xml:space="preserve"> M</w:t>
      </w:r>
      <w:r w:rsidRPr="00195A57">
        <w:rPr>
          <w:rFonts w:ascii="Arial" w:hAnsi="Arial" w:cs="Arial"/>
          <w:color w:val="D9D9D9" w:themeColor="background1" w:themeShade="D9"/>
          <w:sz w:val="23"/>
          <w:szCs w:val="23"/>
        </w:rPr>
        <w:t>o</w:t>
      </w:r>
      <w:r w:rsidRPr="00195A57">
        <w:rPr>
          <w:rFonts w:ascii="Arial" w:hAnsi="Arial" w:cs="Arial"/>
          <w:color w:val="D9D9D9" w:themeColor="background1" w:themeShade="D9"/>
          <w:sz w:val="23"/>
          <w:szCs w:val="23"/>
        </w:rPr>
        <w:t>dus (den Haken neben "USB-Debugging" setzen).</w:t>
      </w:r>
      <w:r w:rsidR="00195A57">
        <w:rPr>
          <w:rFonts w:ascii="Arial" w:hAnsi="Arial" w:cs="Arial"/>
          <w:color w:val="D9D9D9" w:themeColor="background1" w:themeShade="D9"/>
          <w:sz w:val="23"/>
          <w:szCs w:val="23"/>
        </w:rPr>
        <w:t xml:space="preserve"> </w:t>
      </w:r>
    </w:p>
    <w:p w:rsidR="00195A57" w:rsidRPr="00195A57" w:rsidRDefault="00195A57" w:rsidP="0096375E">
      <w:pPr>
        <w:ind w:left="360"/>
        <w:rPr>
          <w:rFonts w:ascii="Arial" w:hAnsi="Arial" w:cs="Arial"/>
          <w:sz w:val="23"/>
          <w:szCs w:val="23"/>
        </w:rPr>
      </w:pPr>
      <w:r w:rsidRPr="00195A57">
        <w:rPr>
          <w:rFonts w:ascii="Arial" w:hAnsi="Arial" w:cs="Arial"/>
          <w:sz w:val="23"/>
          <w:szCs w:val="23"/>
        </w:rPr>
        <w:t>Ich habe dies wieder deaktiviert, danach funktionierte das Synchronisieren wieder, a</w:t>
      </w:r>
      <w:r w:rsidRPr="00195A57">
        <w:rPr>
          <w:rFonts w:ascii="Arial" w:hAnsi="Arial" w:cs="Arial"/>
          <w:sz w:val="23"/>
          <w:szCs w:val="23"/>
        </w:rPr>
        <w:t>l</w:t>
      </w:r>
      <w:r w:rsidRPr="00195A57">
        <w:rPr>
          <w:rFonts w:ascii="Arial" w:hAnsi="Arial" w:cs="Arial"/>
          <w:sz w:val="23"/>
          <w:szCs w:val="23"/>
        </w:rPr>
        <w:t>lerdings hatte ich vorher auch noch einige Termine auf dem Handy gelöscht.</w:t>
      </w:r>
    </w:p>
    <w:p w:rsidR="0096375E" w:rsidRDefault="0096375E" w:rsidP="000579BA">
      <w:pPr>
        <w:pStyle w:val="StandardWeb"/>
        <w:rPr>
          <w:rFonts w:ascii="Verdana" w:hAnsi="Verdana"/>
          <w:b/>
          <w:color w:val="4A5148"/>
          <w:szCs w:val="18"/>
          <w:lang w:val="de-DE"/>
        </w:rPr>
      </w:pPr>
      <w:bookmarkStart w:id="0" w:name="_GoBack"/>
      <w:bookmarkEnd w:id="0"/>
    </w:p>
    <w:p w:rsidR="000579BA" w:rsidRPr="000579BA" w:rsidRDefault="000579BA" w:rsidP="000579BA">
      <w:pPr>
        <w:pStyle w:val="StandardWeb"/>
        <w:rPr>
          <w:rFonts w:ascii="Verdana" w:hAnsi="Verdana"/>
          <w:b/>
          <w:color w:val="4A5148"/>
          <w:szCs w:val="18"/>
          <w:lang w:val="de-DE"/>
        </w:rPr>
      </w:pPr>
      <w:r w:rsidRPr="000579BA">
        <w:rPr>
          <w:rFonts w:ascii="Verdana" w:hAnsi="Verdana"/>
          <w:b/>
          <w:color w:val="4A5148"/>
          <w:szCs w:val="18"/>
          <w:lang w:val="de-DE"/>
        </w:rPr>
        <w:t xml:space="preserve">HTC </w:t>
      </w:r>
      <w:proofErr w:type="spellStart"/>
      <w:r w:rsidRPr="000579BA">
        <w:rPr>
          <w:rFonts w:ascii="Verdana" w:hAnsi="Verdana"/>
          <w:b/>
          <w:color w:val="4A5148"/>
          <w:szCs w:val="18"/>
          <w:lang w:val="de-DE"/>
        </w:rPr>
        <w:t>One</w:t>
      </w:r>
      <w:proofErr w:type="spellEnd"/>
      <w:r w:rsidRPr="000579BA">
        <w:rPr>
          <w:rFonts w:ascii="Verdana" w:hAnsi="Verdana"/>
          <w:b/>
          <w:color w:val="4A5148"/>
          <w:szCs w:val="18"/>
          <w:lang w:val="de-DE"/>
        </w:rPr>
        <w:t xml:space="preserve"> Entwickleroptionen </w:t>
      </w:r>
    </w:p>
    <w:p w:rsidR="000579BA" w:rsidRPr="000579BA" w:rsidRDefault="000579BA" w:rsidP="000579BA">
      <w:pPr>
        <w:pStyle w:val="StandardWeb"/>
        <w:rPr>
          <w:rFonts w:ascii="Verdana" w:hAnsi="Verdana"/>
          <w:color w:val="4A5148"/>
          <w:sz w:val="22"/>
          <w:szCs w:val="18"/>
          <w:lang w:val="de-DE"/>
        </w:rPr>
      </w:pPr>
      <w:r w:rsidRPr="000579BA">
        <w:rPr>
          <w:rFonts w:ascii="Verdana" w:hAnsi="Verdana"/>
          <w:color w:val="4A5148"/>
          <w:sz w:val="22"/>
          <w:szCs w:val="18"/>
          <w:lang w:val="de-DE"/>
        </w:rPr>
        <w:t xml:space="preserve">Wenn Sie auf Ihrem HTC </w:t>
      </w:r>
      <w:proofErr w:type="spellStart"/>
      <w:r w:rsidRPr="000579BA">
        <w:rPr>
          <w:rFonts w:ascii="Verdana" w:hAnsi="Verdana"/>
          <w:color w:val="4A5148"/>
          <w:sz w:val="22"/>
          <w:szCs w:val="18"/>
          <w:lang w:val="de-DE"/>
        </w:rPr>
        <w:t>One</w:t>
      </w:r>
      <w:proofErr w:type="spellEnd"/>
      <w:r w:rsidRPr="000579BA">
        <w:rPr>
          <w:rFonts w:ascii="Verdana" w:hAnsi="Verdana"/>
          <w:color w:val="4A5148"/>
          <w:sz w:val="22"/>
          <w:szCs w:val="18"/>
          <w:lang w:val="de-DE"/>
        </w:rPr>
        <w:t xml:space="preserve"> nach den Entwickleroptionen suchen, dann werden Sie diese unter Android </w:t>
      </w:r>
      <w:proofErr w:type="spellStart"/>
      <w:r w:rsidRPr="000579BA">
        <w:rPr>
          <w:rFonts w:ascii="Verdana" w:hAnsi="Verdana"/>
          <w:color w:val="4A5148"/>
          <w:sz w:val="22"/>
          <w:szCs w:val="18"/>
          <w:lang w:val="de-DE"/>
        </w:rPr>
        <w:t>Jelly</w:t>
      </w:r>
      <w:proofErr w:type="spellEnd"/>
      <w:r w:rsidRPr="000579BA">
        <w:rPr>
          <w:rFonts w:ascii="Verdana" w:hAnsi="Verdana"/>
          <w:color w:val="4A5148"/>
          <w:sz w:val="22"/>
          <w:szCs w:val="18"/>
          <w:lang w:val="de-DE"/>
        </w:rPr>
        <w:t xml:space="preserve"> Bean 4.2.2 nicht mehr finden. Dies liegt daran, dass diese noch nicht aktiviert und freigeschaltet worden sind. Das Freischalten der Entwickleroptionen auf dem HTC </w:t>
      </w:r>
      <w:proofErr w:type="spellStart"/>
      <w:r w:rsidRPr="000579BA">
        <w:rPr>
          <w:rFonts w:ascii="Verdana" w:hAnsi="Verdana"/>
          <w:color w:val="4A5148"/>
          <w:sz w:val="22"/>
          <w:szCs w:val="18"/>
          <w:lang w:val="de-DE"/>
        </w:rPr>
        <w:t>One</w:t>
      </w:r>
      <w:proofErr w:type="spellEnd"/>
      <w:r w:rsidRPr="000579BA">
        <w:rPr>
          <w:rFonts w:ascii="Verdana" w:hAnsi="Verdana"/>
          <w:color w:val="4A5148"/>
          <w:sz w:val="22"/>
          <w:szCs w:val="18"/>
          <w:lang w:val="de-DE"/>
        </w:rPr>
        <w:t xml:space="preserve"> funktioniert in Android </w:t>
      </w:r>
      <w:proofErr w:type="spellStart"/>
      <w:r w:rsidRPr="000579BA">
        <w:rPr>
          <w:rFonts w:ascii="Verdana" w:hAnsi="Verdana"/>
          <w:color w:val="4A5148"/>
          <w:sz w:val="22"/>
          <w:szCs w:val="18"/>
          <w:lang w:val="de-DE"/>
        </w:rPr>
        <w:t>Jelly</w:t>
      </w:r>
      <w:proofErr w:type="spellEnd"/>
      <w:r w:rsidRPr="000579BA">
        <w:rPr>
          <w:rFonts w:ascii="Verdana" w:hAnsi="Verdana"/>
          <w:color w:val="4A5148"/>
          <w:sz w:val="22"/>
          <w:szCs w:val="18"/>
          <w:lang w:val="de-DE"/>
        </w:rPr>
        <w:t xml:space="preserve"> Bean sehr ei</w:t>
      </w:r>
      <w:r w:rsidRPr="000579BA">
        <w:rPr>
          <w:rFonts w:ascii="Verdana" w:hAnsi="Verdana"/>
          <w:color w:val="4A5148"/>
          <w:sz w:val="22"/>
          <w:szCs w:val="18"/>
          <w:lang w:val="de-DE"/>
        </w:rPr>
        <w:t>n</w:t>
      </w:r>
      <w:r w:rsidRPr="000579BA">
        <w:rPr>
          <w:rFonts w:ascii="Verdana" w:hAnsi="Verdana"/>
          <w:color w:val="4A5148"/>
          <w:sz w:val="22"/>
          <w:szCs w:val="18"/>
          <w:lang w:val="de-DE"/>
        </w:rPr>
        <w:t>fach über eine Funktion in den Einstellungen, die wir Ihnen nun näher erklären möchten.</w:t>
      </w:r>
    </w:p>
    <w:p w:rsidR="000579BA" w:rsidRPr="000579BA" w:rsidRDefault="000579BA" w:rsidP="000579BA">
      <w:pPr>
        <w:pStyle w:val="StandardWeb"/>
        <w:rPr>
          <w:rFonts w:ascii="Verdana" w:hAnsi="Verdana"/>
          <w:color w:val="4A5148"/>
          <w:sz w:val="22"/>
          <w:szCs w:val="18"/>
          <w:lang w:val="de-DE"/>
        </w:rPr>
      </w:pPr>
      <w:r w:rsidRPr="000579BA">
        <w:rPr>
          <w:rFonts w:ascii="Verdana" w:hAnsi="Verdana"/>
          <w:color w:val="4A5148"/>
          <w:sz w:val="22"/>
          <w:szCs w:val="18"/>
          <w:lang w:val="de-DE"/>
        </w:rPr>
        <w:t xml:space="preserve">Dazu gehen Sie vom </w:t>
      </w:r>
      <w:proofErr w:type="spellStart"/>
      <w:r w:rsidRPr="000579BA">
        <w:rPr>
          <w:rFonts w:ascii="Verdana" w:hAnsi="Verdana"/>
          <w:color w:val="4A5148"/>
          <w:sz w:val="22"/>
          <w:szCs w:val="18"/>
          <w:lang w:val="de-DE"/>
        </w:rPr>
        <w:t>Homescreen</w:t>
      </w:r>
      <w:proofErr w:type="spellEnd"/>
      <w:r w:rsidRPr="000579BA">
        <w:rPr>
          <w:rFonts w:ascii="Verdana" w:hAnsi="Verdana"/>
          <w:color w:val="4A5148"/>
          <w:sz w:val="22"/>
          <w:szCs w:val="18"/>
          <w:lang w:val="de-DE"/>
        </w:rPr>
        <w:t xml:space="preserve"> des HTC </w:t>
      </w:r>
      <w:proofErr w:type="spellStart"/>
      <w:r w:rsidRPr="000579BA">
        <w:rPr>
          <w:rFonts w:ascii="Verdana" w:hAnsi="Verdana"/>
          <w:color w:val="4A5148"/>
          <w:sz w:val="22"/>
          <w:szCs w:val="18"/>
          <w:lang w:val="de-DE"/>
        </w:rPr>
        <w:t>One</w:t>
      </w:r>
      <w:proofErr w:type="spellEnd"/>
      <w:r w:rsidRPr="000579BA">
        <w:rPr>
          <w:rFonts w:ascii="Verdana" w:hAnsi="Verdana"/>
          <w:color w:val="4A5148"/>
          <w:sz w:val="22"/>
          <w:szCs w:val="18"/>
          <w:lang w:val="de-DE"/>
        </w:rPr>
        <w:t xml:space="preserve"> aus auf Menü --&gt; Einstellungen. Hier scrollen Sie nun nach unten bis Sie den Eintrag "Info" sehen, welcher Sie zu den Telefoninformationen führt. In diesen werden Sie an oberster Stelle den Ei</w:t>
      </w:r>
      <w:r w:rsidRPr="000579BA">
        <w:rPr>
          <w:rFonts w:ascii="Verdana" w:hAnsi="Verdana"/>
          <w:color w:val="4A5148"/>
          <w:sz w:val="22"/>
          <w:szCs w:val="18"/>
          <w:lang w:val="de-DE"/>
        </w:rPr>
        <w:t>n</w:t>
      </w:r>
      <w:r w:rsidRPr="000579BA">
        <w:rPr>
          <w:rFonts w:ascii="Verdana" w:hAnsi="Verdana"/>
          <w:color w:val="4A5148"/>
          <w:sz w:val="22"/>
          <w:szCs w:val="18"/>
          <w:lang w:val="de-DE"/>
        </w:rPr>
        <w:t xml:space="preserve">trag "Software Informationen" sehen. Tippen Sie auch hierauf, um in das nächste </w:t>
      </w:r>
      <w:proofErr w:type="spellStart"/>
      <w:r w:rsidRPr="000579BA">
        <w:rPr>
          <w:rFonts w:ascii="Verdana" w:hAnsi="Verdana"/>
          <w:color w:val="4A5148"/>
          <w:sz w:val="22"/>
          <w:szCs w:val="18"/>
          <w:lang w:val="de-DE"/>
        </w:rPr>
        <w:t>Submenü</w:t>
      </w:r>
      <w:proofErr w:type="spellEnd"/>
      <w:r w:rsidRPr="000579BA">
        <w:rPr>
          <w:rFonts w:ascii="Verdana" w:hAnsi="Verdana"/>
          <w:color w:val="4A5148"/>
          <w:sz w:val="22"/>
          <w:szCs w:val="18"/>
          <w:lang w:val="de-DE"/>
        </w:rPr>
        <w:t xml:space="preserve"> zu gelangen. Hier muss nun auf "Mehr" getippt werden und es ersche</w:t>
      </w:r>
      <w:r w:rsidRPr="000579BA">
        <w:rPr>
          <w:rFonts w:ascii="Verdana" w:hAnsi="Verdana"/>
          <w:color w:val="4A5148"/>
          <w:sz w:val="22"/>
          <w:szCs w:val="18"/>
          <w:lang w:val="de-DE"/>
        </w:rPr>
        <w:t>i</w:t>
      </w:r>
      <w:r w:rsidRPr="000579BA">
        <w:rPr>
          <w:rFonts w:ascii="Verdana" w:hAnsi="Verdana"/>
          <w:color w:val="4A5148"/>
          <w:sz w:val="22"/>
          <w:szCs w:val="18"/>
          <w:lang w:val="de-DE"/>
        </w:rPr>
        <w:t xml:space="preserve">nen verschiedene Informationen zur aktuell installierten Firmware auf dem HTC </w:t>
      </w:r>
      <w:proofErr w:type="spellStart"/>
      <w:r w:rsidRPr="000579BA">
        <w:rPr>
          <w:rFonts w:ascii="Verdana" w:hAnsi="Verdana"/>
          <w:color w:val="4A5148"/>
          <w:sz w:val="22"/>
          <w:szCs w:val="18"/>
          <w:lang w:val="de-DE"/>
        </w:rPr>
        <w:t>One</w:t>
      </w:r>
      <w:proofErr w:type="spellEnd"/>
    </w:p>
    <w:p w:rsidR="000579BA" w:rsidRPr="000579BA" w:rsidRDefault="000579BA" w:rsidP="000579BA">
      <w:pPr>
        <w:pStyle w:val="StandardWeb"/>
        <w:rPr>
          <w:rFonts w:ascii="Verdana" w:hAnsi="Verdana"/>
          <w:color w:val="4A5148"/>
          <w:sz w:val="22"/>
          <w:szCs w:val="18"/>
          <w:lang w:val="de-DE"/>
        </w:rPr>
      </w:pPr>
      <w:r w:rsidRPr="000579BA">
        <w:rPr>
          <w:rFonts w:ascii="Verdana" w:hAnsi="Verdana"/>
          <w:color w:val="4A5148"/>
          <w:sz w:val="22"/>
          <w:szCs w:val="18"/>
          <w:lang w:val="de-DE"/>
        </w:rPr>
        <w:t>Unter diesen Informationen findet sich auch ein Eintrag mit "</w:t>
      </w:r>
      <w:proofErr w:type="spellStart"/>
      <w:r w:rsidRPr="000579BA">
        <w:rPr>
          <w:rFonts w:ascii="Verdana" w:hAnsi="Verdana"/>
          <w:color w:val="4A5148"/>
          <w:sz w:val="22"/>
          <w:szCs w:val="18"/>
          <w:lang w:val="de-DE"/>
        </w:rPr>
        <w:t>Build</w:t>
      </w:r>
      <w:proofErr w:type="spellEnd"/>
      <w:r w:rsidRPr="000579BA">
        <w:rPr>
          <w:rFonts w:ascii="Verdana" w:hAnsi="Verdana"/>
          <w:color w:val="4A5148"/>
          <w:sz w:val="22"/>
          <w:szCs w:val="18"/>
          <w:lang w:val="de-DE"/>
        </w:rPr>
        <w:t xml:space="preserve"> Nummer". Auf diesen Eintrag müssen Sie nun mehrmals hintereinander schnell tippen, um so die Entwickleroptionen freizuschalten. Insgesamt muss sieben Mal auf diesen Eintrag getippt werden, bis eine Meldung auf dem Bildschirm des HTC </w:t>
      </w:r>
      <w:proofErr w:type="spellStart"/>
      <w:r w:rsidRPr="000579BA">
        <w:rPr>
          <w:rFonts w:ascii="Verdana" w:hAnsi="Verdana"/>
          <w:color w:val="4A5148"/>
          <w:sz w:val="22"/>
          <w:szCs w:val="18"/>
          <w:lang w:val="de-DE"/>
        </w:rPr>
        <w:t>One</w:t>
      </w:r>
      <w:proofErr w:type="spellEnd"/>
      <w:r w:rsidRPr="000579BA">
        <w:rPr>
          <w:rFonts w:ascii="Verdana" w:hAnsi="Verdana"/>
          <w:color w:val="4A5148"/>
          <w:sz w:val="22"/>
          <w:szCs w:val="18"/>
          <w:lang w:val="de-DE"/>
        </w:rPr>
        <w:t xml:space="preserve"> best</w:t>
      </w:r>
      <w:r w:rsidRPr="000579BA">
        <w:rPr>
          <w:rFonts w:ascii="Verdana" w:hAnsi="Verdana"/>
          <w:color w:val="4A5148"/>
          <w:sz w:val="22"/>
          <w:szCs w:val="18"/>
          <w:lang w:val="de-DE"/>
        </w:rPr>
        <w:t>ä</w:t>
      </w:r>
      <w:r w:rsidRPr="000579BA">
        <w:rPr>
          <w:rFonts w:ascii="Verdana" w:hAnsi="Verdana"/>
          <w:color w:val="4A5148"/>
          <w:sz w:val="22"/>
          <w:szCs w:val="18"/>
          <w:lang w:val="de-DE"/>
        </w:rPr>
        <w:t>tigt, dass die Entwickleroptionen freigeschaltet wurden.</w:t>
      </w:r>
    </w:p>
    <w:p w:rsidR="000579BA" w:rsidRPr="000579BA" w:rsidRDefault="000579BA" w:rsidP="000579BA">
      <w:pPr>
        <w:pStyle w:val="StandardWeb"/>
        <w:rPr>
          <w:rFonts w:ascii="Verdana" w:hAnsi="Verdana"/>
          <w:color w:val="4A5148"/>
          <w:sz w:val="22"/>
          <w:szCs w:val="18"/>
          <w:lang w:val="de-DE"/>
        </w:rPr>
      </w:pPr>
      <w:r w:rsidRPr="000579BA">
        <w:rPr>
          <w:rFonts w:ascii="Verdana" w:hAnsi="Verdana"/>
          <w:color w:val="4A5148"/>
          <w:sz w:val="22"/>
          <w:szCs w:val="18"/>
          <w:lang w:val="de-DE"/>
        </w:rPr>
        <w:t xml:space="preserve">Diese können Sie nun wie gewohnt in dem Menü für die Einstellungen des HTC </w:t>
      </w:r>
      <w:proofErr w:type="spellStart"/>
      <w:r w:rsidRPr="000579BA">
        <w:rPr>
          <w:rFonts w:ascii="Verdana" w:hAnsi="Verdana"/>
          <w:color w:val="4A5148"/>
          <w:sz w:val="22"/>
          <w:szCs w:val="18"/>
          <w:lang w:val="de-DE"/>
        </w:rPr>
        <w:t>One</w:t>
      </w:r>
      <w:proofErr w:type="spellEnd"/>
      <w:r w:rsidRPr="000579BA">
        <w:rPr>
          <w:rFonts w:ascii="Verdana" w:hAnsi="Verdana"/>
          <w:color w:val="4A5148"/>
          <w:sz w:val="22"/>
          <w:szCs w:val="18"/>
          <w:lang w:val="de-DE"/>
        </w:rPr>
        <w:t xml:space="preserve"> finden.</w:t>
      </w:r>
    </w:p>
    <w:p w:rsidR="000579BA" w:rsidRDefault="000579BA">
      <w:pPr>
        <w:rPr>
          <w:rFonts w:ascii="Arial" w:hAnsi="Arial" w:cs="Arial"/>
          <w:color w:val="000000"/>
          <w:sz w:val="23"/>
          <w:szCs w:val="23"/>
        </w:rPr>
      </w:pPr>
    </w:p>
    <w:sectPr w:rsidR="000579BA" w:rsidSect="00D418B2">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41C4"/>
    <w:multiLevelType w:val="hybridMultilevel"/>
    <w:tmpl w:val="02C81D58"/>
    <w:lvl w:ilvl="0" w:tplc="0FAC9C76">
      <w:numFmt w:val="bullet"/>
      <w:lvlText w:val="-"/>
      <w:lvlJc w:val="left"/>
      <w:pPr>
        <w:ind w:left="720" w:hanging="360"/>
      </w:pPr>
      <w:rPr>
        <w:rFonts w:ascii="Verdana" w:eastAsia="Times New Roman"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BA"/>
    <w:rsid w:val="000579BA"/>
    <w:rsid w:val="00195A57"/>
    <w:rsid w:val="00372B6E"/>
    <w:rsid w:val="007A2240"/>
    <w:rsid w:val="0096375E"/>
    <w:rsid w:val="00D418B2"/>
    <w:rsid w:val="00E915D3"/>
    <w:rsid w:val="00EE1181"/>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579BA"/>
    <w:pPr>
      <w:spacing w:before="100" w:beforeAutospacing="1" w:after="100" w:afterAutospacing="1"/>
    </w:pPr>
    <w:rPr>
      <w:rFonts w:ascii="Times New Roman" w:eastAsia="Times New Roman" w:hAnsi="Times New Roman" w:cs="Times New Roman"/>
      <w:sz w:val="24"/>
      <w:szCs w:val="24"/>
      <w:lang w:eastAsia="de-CH"/>
    </w:rPr>
  </w:style>
  <w:style w:type="paragraph" w:styleId="Listenabsatz">
    <w:name w:val="List Paragraph"/>
    <w:basedOn w:val="Standard"/>
    <w:uiPriority w:val="34"/>
    <w:qFormat/>
    <w:rsid w:val="0096375E"/>
    <w:pPr>
      <w:ind w:left="720"/>
      <w:contextualSpacing/>
    </w:pPr>
  </w:style>
  <w:style w:type="paragraph" w:styleId="Sprechblasentext">
    <w:name w:val="Balloon Text"/>
    <w:basedOn w:val="Standard"/>
    <w:link w:val="SprechblasentextZchn"/>
    <w:uiPriority w:val="99"/>
    <w:semiHidden/>
    <w:unhideWhenUsed/>
    <w:rsid w:val="00EE11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11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579BA"/>
    <w:pPr>
      <w:spacing w:before="100" w:beforeAutospacing="1" w:after="100" w:afterAutospacing="1"/>
    </w:pPr>
    <w:rPr>
      <w:rFonts w:ascii="Times New Roman" w:eastAsia="Times New Roman" w:hAnsi="Times New Roman" w:cs="Times New Roman"/>
      <w:sz w:val="24"/>
      <w:szCs w:val="24"/>
      <w:lang w:eastAsia="de-CH"/>
    </w:rPr>
  </w:style>
  <w:style w:type="paragraph" w:styleId="Listenabsatz">
    <w:name w:val="List Paragraph"/>
    <w:basedOn w:val="Standard"/>
    <w:uiPriority w:val="34"/>
    <w:qFormat/>
    <w:rsid w:val="0096375E"/>
    <w:pPr>
      <w:ind w:left="720"/>
      <w:contextualSpacing/>
    </w:pPr>
  </w:style>
  <w:style w:type="paragraph" w:styleId="Sprechblasentext">
    <w:name w:val="Balloon Text"/>
    <w:basedOn w:val="Standard"/>
    <w:link w:val="SprechblasentextZchn"/>
    <w:uiPriority w:val="99"/>
    <w:semiHidden/>
    <w:unhideWhenUsed/>
    <w:rsid w:val="00EE11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1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61237">
      <w:bodyDiv w:val="1"/>
      <w:marLeft w:val="0"/>
      <w:marRight w:val="0"/>
      <w:marTop w:val="0"/>
      <w:marBottom w:val="0"/>
      <w:divBdr>
        <w:top w:val="none" w:sz="0" w:space="0" w:color="auto"/>
        <w:left w:val="none" w:sz="0" w:space="0" w:color="auto"/>
        <w:bottom w:val="none" w:sz="0" w:space="0" w:color="auto"/>
        <w:right w:val="none" w:sz="0" w:space="0" w:color="auto"/>
      </w:divBdr>
      <w:divsChild>
        <w:div w:id="161630729">
          <w:marLeft w:val="0"/>
          <w:marRight w:val="0"/>
          <w:marTop w:val="0"/>
          <w:marBottom w:val="0"/>
          <w:divBdr>
            <w:top w:val="none" w:sz="0" w:space="0" w:color="auto"/>
            <w:left w:val="none" w:sz="0" w:space="0" w:color="auto"/>
            <w:bottom w:val="none" w:sz="0" w:space="0" w:color="auto"/>
            <w:right w:val="none" w:sz="0" w:space="0" w:color="auto"/>
          </w:divBdr>
          <w:divsChild>
            <w:div w:id="1365867359">
              <w:marLeft w:val="0"/>
              <w:marRight w:val="0"/>
              <w:marTop w:val="1125"/>
              <w:marBottom w:val="0"/>
              <w:divBdr>
                <w:top w:val="none" w:sz="0" w:space="0" w:color="auto"/>
                <w:left w:val="none" w:sz="0" w:space="0" w:color="auto"/>
                <w:bottom w:val="none" w:sz="0" w:space="0" w:color="auto"/>
                <w:right w:val="none" w:sz="0" w:space="0" w:color="auto"/>
              </w:divBdr>
              <w:divsChild>
                <w:div w:id="1976132240">
                  <w:marLeft w:val="0"/>
                  <w:marRight w:val="0"/>
                  <w:marTop w:val="0"/>
                  <w:marBottom w:val="0"/>
                  <w:divBdr>
                    <w:top w:val="none" w:sz="0" w:space="0" w:color="auto"/>
                    <w:left w:val="none" w:sz="0" w:space="0" w:color="auto"/>
                    <w:bottom w:val="none" w:sz="0" w:space="0" w:color="auto"/>
                    <w:right w:val="none" w:sz="0" w:space="0" w:color="auto"/>
                  </w:divBdr>
                  <w:divsChild>
                    <w:div w:id="1672637577">
                      <w:marLeft w:val="0"/>
                      <w:marRight w:val="0"/>
                      <w:marTop w:val="0"/>
                      <w:marBottom w:val="0"/>
                      <w:divBdr>
                        <w:top w:val="none" w:sz="0" w:space="0" w:color="auto"/>
                        <w:left w:val="none" w:sz="0" w:space="0" w:color="auto"/>
                        <w:bottom w:val="none" w:sz="0" w:space="0" w:color="auto"/>
                        <w:right w:val="none" w:sz="0" w:space="0" w:color="auto"/>
                      </w:divBdr>
                      <w:divsChild>
                        <w:div w:id="1036001585">
                          <w:marLeft w:val="0"/>
                          <w:marRight w:val="0"/>
                          <w:marTop w:val="0"/>
                          <w:marBottom w:val="0"/>
                          <w:divBdr>
                            <w:top w:val="none" w:sz="0" w:space="0" w:color="auto"/>
                            <w:left w:val="none" w:sz="0" w:space="0" w:color="auto"/>
                            <w:bottom w:val="none" w:sz="0" w:space="0" w:color="auto"/>
                            <w:right w:val="none" w:sz="0" w:space="0" w:color="auto"/>
                          </w:divBdr>
                          <w:divsChild>
                            <w:div w:id="555942300">
                              <w:marLeft w:val="105"/>
                              <w:marRight w:val="105"/>
                              <w:marTop w:val="105"/>
                              <w:marBottom w:val="105"/>
                              <w:divBdr>
                                <w:top w:val="none" w:sz="0" w:space="0" w:color="auto"/>
                                <w:left w:val="none" w:sz="0" w:space="0" w:color="auto"/>
                                <w:bottom w:val="none" w:sz="0" w:space="0" w:color="auto"/>
                                <w:right w:val="none" w:sz="0" w:space="0" w:color="auto"/>
                              </w:divBdr>
                              <w:divsChild>
                                <w:div w:id="407967176">
                                  <w:marLeft w:val="0"/>
                                  <w:marRight w:val="0"/>
                                  <w:marTop w:val="0"/>
                                  <w:marBottom w:val="0"/>
                                  <w:divBdr>
                                    <w:top w:val="none" w:sz="0" w:space="0" w:color="auto"/>
                                    <w:left w:val="none" w:sz="0" w:space="0" w:color="auto"/>
                                    <w:bottom w:val="none" w:sz="0" w:space="0" w:color="auto"/>
                                    <w:right w:val="none" w:sz="0" w:space="0" w:color="auto"/>
                                  </w:divBdr>
                                  <w:divsChild>
                                    <w:div w:id="671689158">
                                      <w:marLeft w:val="0"/>
                                      <w:marRight w:val="0"/>
                                      <w:marTop w:val="0"/>
                                      <w:marBottom w:val="0"/>
                                      <w:divBdr>
                                        <w:top w:val="none" w:sz="0" w:space="0" w:color="auto"/>
                                        <w:left w:val="none" w:sz="0" w:space="0" w:color="auto"/>
                                        <w:bottom w:val="none" w:sz="0" w:space="0" w:color="auto"/>
                                        <w:right w:val="none" w:sz="0" w:space="0" w:color="auto"/>
                                      </w:divBdr>
                                      <w:divsChild>
                                        <w:div w:id="1787459046">
                                          <w:marLeft w:val="0"/>
                                          <w:marRight w:val="0"/>
                                          <w:marTop w:val="0"/>
                                          <w:marBottom w:val="0"/>
                                          <w:divBdr>
                                            <w:top w:val="none" w:sz="0" w:space="0" w:color="auto"/>
                                            <w:left w:val="none" w:sz="0" w:space="0" w:color="auto"/>
                                            <w:bottom w:val="none" w:sz="0" w:space="0" w:color="auto"/>
                                            <w:right w:val="none" w:sz="0" w:space="0" w:color="auto"/>
                                          </w:divBdr>
                                          <w:divsChild>
                                            <w:div w:id="17348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7</cp:revision>
  <cp:lastPrinted>2014-04-14T11:31:00Z</cp:lastPrinted>
  <dcterms:created xsi:type="dcterms:W3CDTF">2014-04-13T19:00:00Z</dcterms:created>
  <dcterms:modified xsi:type="dcterms:W3CDTF">2014-05-06T11:38:00Z</dcterms:modified>
</cp:coreProperties>
</file>