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4C5FDF">
      <w:bookmarkStart w:id="0" w:name="R3B3"/>
      <w:r>
        <w:rPr>
          <w:rFonts w:ascii="Arial" w:eastAsia="Times New Roman" w:hAnsi="Arial" w:cs="Arial"/>
          <w:sz w:val="27"/>
          <w:szCs w:val="27"/>
          <w:u w:val="single"/>
        </w:rPr>
        <w:t xml:space="preserve">Datenbanken mit </w:t>
      </w:r>
      <w:proofErr w:type="spellStart"/>
      <w:r>
        <w:rPr>
          <w:rFonts w:ascii="Arial" w:eastAsia="Times New Roman" w:hAnsi="Arial" w:cs="Arial"/>
          <w:sz w:val="27"/>
          <w:szCs w:val="27"/>
          <w:u w:val="single"/>
        </w:rPr>
        <w:t>Runtime</w:t>
      </w:r>
      <w:proofErr w:type="spellEnd"/>
      <w:r>
        <w:rPr>
          <w:rFonts w:ascii="Arial" w:eastAsia="Times New Roman" w:hAnsi="Arial" w:cs="Arial"/>
          <w:sz w:val="27"/>
          <w:szCs w:val="27"/>
          <w:u w:val="single"/>
        </w:rPr>
        <w:t>-Umgebung aus einem Netzwerkordner starten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Access 2013, 2010, 2007, 2003 und 2002/XP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Ich möchte eine Access-Datenbank (.</w:t>
      </w:r>
      <w:proofErr w:type="spellStart"/>
      <w:r>
        <w:rPr>
          <w:rFonts w:ascii="Arial" w:eastAsia="Times New Roman" w:hAnsi="Arial" w:cs="Arial"/>
          <w:sz w:val="20"/>
          <w:szCs w:val="20"/>
        </w:rPr>
        <w:t>accdb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mit der </w:t>
      </w:r>
      <w:proofErr w:type="spellStart"/>
      <w:r>
        <w:rPr>
          <w:rFonts w:ascii="Arial" w:eastAsia="Times New Roman" w:hAnsi="Arial" w:cs="Arial"/>
          <w:sz w:val="20"/>
          <w:szCs w:val="20"/>
        </w:rPr>
        <w:t>Runtime</w:t>
      </w:r>
      <w:proofErr w:type="spellEnd"/>
      <w:r>
        <w:rPr>
          <w:rFonts w:ascii="Arial" w:eastAsia="Times New Roman" w:hAnsi="Arial" w:cs="Arial"/>
          <w:sz w:val="20"/>
          <w:szCs w:val="20"/>
        </w:rPr>
        <w:t>-Umgebung laufen lassen. Beim Start erscheint immer die folgende Warnung: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>Es wurde ein potentielles Sicherheitsrisiko erkannt. Es kann nicht festg</w:t>
      </w:r>
      <w:r>
        <w:rPr>
          <w:rStyle w:val="HTMLSchreibmaschine"/>
          <w:color w:val="808080"/>
        </w:rPr>
        <w:t>e</w:t>
      </w:r>
      <w:r>
        <w:rPr>
          <w:rStyle w:val="HTMLSchreibmaschine"/>
          <w:color w:val="808080"/>
        </w:rPr>
        <w:t>stellt werden, ob dieser Inhalt aus einer vertrauenswürdigen Quelle stammt. Sie sollten diesen Inhalt deaktiviert lassen, außer wenn von diesem Inhalt wichtige Funktionalität bereitgestellt wird und Sie dessen Quelle vertra</w:t>
      </w:r>
      <w:r>
        <w:rPr>
          <w:rStyle w:val="HTMLSchreibmaschine"/>
          <w:color w:val="808080"/>
        </w:rPr>
        <w:t>u</w:t>
      </w:r>
      <w:r>
        <w:rPr>
          <w:rStyle w:val="HTMLSchreibmaschine"/>
          <w:color w:val="808080"/>
        </w:rPr>
        <w:t>en. &lt;Dateipfad&gt;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Bei dem Dateipfad handelt es sich um einen Netzwerkpfad, den ich zu den vertrauenswürdigen Or</w:t>
      </w:r>
      <w:r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nern über die Registry (HKEY_CURRENT_USER\ Software\ Microsoft\ Office\ x.0\ Access\ Security\ </w:t>
      </w:r>
      <w:proofErr w:type="spellStart"/>
      <w:r>
        <w:rPr>
          <w:rFonts w:ascii="Arial" w:eastAsia="Times New Roman" w:hAnsi="Arial" w:cs="Arial"/>
          <w:sz w:val="20"/>
          <w:szCs w:val="20"/>
        </w:rPr>
        <w:t>Trusted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Locations) als "Location1" hinzugefügt habe: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AllowSubFolders</w:t>
      </w:r>
      <w:proofErr w:type="spellEnd"/>
      <w:r>
        <w:rPr>
          <w:rStyle w:val="HTMLSchreibmaschine"/>
          <w:color w:val="808080"/>
        </w:rPr>
        <w:t xml:space="preserve"> (REG_DWORD) = 1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Date (REG_SZ) = "27.11.2013 17:34:23"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Description (REG_SZ) = "</w:t>
      </w:r>
      <w:proofErr w:type="spellStart"/>
      <w:r>
        <w:rPr>
          <w:rStyle w:val="HTMLSchreibmaschine"/>
          <w:color w:val="808080"/>
        </w:rPr>
        <w:t>Runtime</w:t>
      </w:r>
      <w:proofErr w:type="spellEnd"/>
      <w:r>
        <w:rPr>
          <w:rStyle w:val="HTMLSchreibmaschine"/>
          <w:color w:val="808080"/>
        </w:rPr>
        <w:t>-DB"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Path (REG_SZ) = "F:\Access-Runtime"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Dieser Eintrag wird aber anscheinend von der </w:t>
      </w:r>
      <w:proofErr w:type="spellStart"/>
      <w:r>
        <w:rPr>
          <w:rFonts w:ascii="Arial" w:eastAsia="Times New Roman" w:hAnsi="Arial" w:cs="Arial"/>
          <w:sz w:val="20"/>
          <w:szCs w:val="20"/>
        </w:rPr>
        <w:t>Runtime</w:t>
      </w:r>
      <w:proofErr w:type="spellEnd"/>
      <w:r>
        <w:rPr>
          <w:rFonts w:ascii="Arial" w:eastAsia="Times New Roman" w:hAnsi="Arial" w:cs="Arial"/>
          <w:sz w:val="20"/>
          <w:szCs w:val="20"/>
        </w:rPr>
        <w:t>-Umgebung ignoriert. Wäre nun die einzige Lösung das Kopieren der Datenbank auf die lokale Festplatte oder wissen Sie eine andere Lösung?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L.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</w:rPr>
        <w:t>Grahmbauer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Es reicht nicht, einen Abschnitt "</w:t>
      </w:r>
      <w:proofErr w:type="spellStart"/>
      <w:r>
        <w:rPr>
          <w:rFonts w:ascii="Arial" w:eastAsia="Times New Roman" w:hAnsi="Arial" w:cs="Arial"/>
          <w:sz w:val="20"/>
          <w:szCs w:val="20"/>
        </w:rPr>
        <w:t>LocationX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" unter "HKEY_CURRENT_USER\ Software\ Microsoft\ Office\ x.0\ Access\ Security\ </w:t>
      </w:r>
      <w:proofErr w:type="spellStart"/>
      <w:r>
        <w:rPr>
          <w:rFonts w:ascii="Arial" w:eastAsia="Times New Roman" w:hAnsi="Arial" w:cs="Arial"/>
          <w:sz w:val="20"/>
          <w:szCs w:val="20"/>
        </w:rPr>
        <w:t>Trusted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Locations" anzulegen, es muss direkt in "</w:t>
      </w:r>
      <w:proofErr w:type="spellStart"/>
      <w:r>
        <w:rPr>
          <w:rFonts w:ascii="Arial" w:eastAsia="Times New Roman" w:hAnsi="Arial" w:cs="Arial"/>
          <w:sz w:val="20"/>
          <w:szCs w:val="20"/>
        </w:rPr>
        <w:t>Trusted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L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>cations" noch folgender Eintrag angelegt werden: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AllowNetworkLocations</w:t>
      </w:r>
      <w:proofErr w:type="spellEnd"/>
      <w:r>
        <w:rPr>
          <w:rStyle w:val="HTMLSchreibmaschine"/>
          <w:color w:val="808080"/>
        </w:rPr>
        <w:t xml:space="preserve"> (REG_DWORD) = 1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Damit wird explizit der Zugriff auf Datenbanken im Netzwerk erlaubt. Ohne diesen Eintrag sind Zugriffe im Netzwerk verboten, auch wenn ein vertrauenswürdiger Pfad auf den Netzwerkordner unter "</w:t>
      </w:r>
      <w:proofErr w:type="spellStart"/>
      <w:r>
        <w:rPr>
          <w:rFonts w:ascii="Arial" w:eastAsia="Times New Roman" w:hAnsi="Arial" w:cs="Arial"/>
          <w:sz w:val="20"/>
          <w:szCs w:val="20"/>
        </w:rPr>
        <w:t>Loc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tionX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" eingetragen ist.</w:t>
      </w:r>
      <w:r>
        <w:rPr>
          <w:rFonts w:ascii="Arial" w:eastAsia="Times New Roman" w:hAnsi="Arial" w:cs="Arial"/>
          <w:sz w:val="20"/>
          <w:szCs w:val="20"/>
        </w:rPr>
        <w:br/>
      </w:r>
      <w:bookmarkStart w:id="1" w:name="_GoBack"/>
      <w:bookmarkEnd w:id="1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DF"/>
    <w:rsid w:val="00372B6E"/>
    <w:rsid w:val="004C5FDF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4C5FDF"/>
    <w:rPr>
      <w:rFonts w:ascii="Courier New" w:eastAsiaTheme="minorHAnsi" w:hAnsi="Courier New" w:cs="Courier New" w:hint="default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5F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4C5FDF"/>
    <w:rPr>
      <w:rFonts w:ascii="Courier New" w:eastAsiaTheme="minorHAnsi" w:hAnsi="Courier New" w:cs="Courier New" w:hint="default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5F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2014-02-14T07:02:00Z</cp:lastPrinted>
  <dcterms:created xsi:type="dcterms:W3CDTF">2014-02-14T07:02:00Z</dcterms:created>
  <dcterms:modified xsi:type="dcterms:W3CDTF">2014-02-14T07:03:00Z</dcterms:modified>
</cp:coreProperties>
</file>