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B74BDE">
      <w:r>
        <w:rPr>
          <w:rFonts w:ascii="Arial" w:eastAsia="Times New Roman" w:hAnsi="Arial" w:cs="Arial"/>
          <w:sz w:val="27"/>
          <w:szCs w:val="27"/>
          <w:u w:val="single"/>
        </w:rPr>
        <w:t>Tabellen aus Backend neu einbinden</w:t>
      </w:r>
      <w:r>
        <w:rPr>
          <w:rFonts w:ascii="Arial" w:eastAsia="Times New Roman" w:hAnsi="Arial" w:cs="Arial"/>
          <w:sz w:val="20"/>
          <w:szCs w:val="20"/>
        </w:rPr>
        <w:br/>
        <w:t>Versionen: Access 2013, 2010, 2007, 2003 und 2002/XP</w:t>
      </w:r>
      <w:r>
        <w:rPr>
          <w:rFonts w:ascii="Arial" w:eastAsia="Times New Roman" w:hAnsi="Arial" w:cs="Arial"/>
          <w:sz w:val="20"/>
          <w:szCs w:val="20"/>
        </w:rPr>
        <w:br/>
      </w:r>
      <w:r>
        <w:rPr>
          <w:rFonts w:ascii="Arial" w:eastAsia="Times New Roman" w:hAnsi="Arial" w:cs="Arial"/>
          <w:sz w:val="20"/>
          <w:szCs w:val="20"/>
        </w:rPr>
        <w:br/>
        <w:t>Um Tabellen aus einem Backend neu einzubinden, wird häufig eine Prozedur wie die folgende ve</w:t>
      </w:r>
      <w:r>
        <w:rPr>
          <w:rFonts w:ascii="Arial" w:eastAsia="Times New Roman" w:hAnsi="Arial" w:cs="Arial"/>
          <w:sz w:val="20"/>
          <w:szCs w:val="20"/>
        </w:rPr>
        <w:t>r</w:t>
      </w:r>
      <w:r>
        <w:rPr>
          <w:rFonts w:ascii="Arial" w:eastAsia="Times New Roman" w:hAnsi="Arial" w:cs="Arial"/>
          <w:sz w:val="20"/>
          <w:szCs w:val="20"/>
        </w:rPr>
        <w:t>wendet, mit der über die Eigenschaft "Connect" ein neuer Pfad zugewiesen werden soll: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Sub </w:t>
      </w:r>
      <w:proofErr w:type="spellStart"/>
      <w:r>
        <w:rPr>
          <w:rStyle w:val="HTMLSchreibmaschine"/>
          <w:color w:val="808080"/>
        </w:rPr>
        <w:t>TabelleNeuEinbinden</w:t>
      </w:r>
      <w:proofErr w:type="spellEnd"/>
      <w:r>
        <w:rPr>
          <w:rStyle w:val="HTMLSchreibmaschine"/>
          <w:color w:val="808080"/>
        </w:rPr>
        <w:t>(</w:t>
      </w:r>
      <w:proofErr w:type="spellStart"/>
      <w:r>
        <w:rPr>
          <w:rStyle w:val="HTMLSchreibmaschine"/>
          <w:color w:val="808080"/>
        </w:rPr>
        <w:t>strTabellenname</w:t>
      </w:r>
      <w:proofErr w:type="spellEnd"/>
      <w:r>
        <w:rPr>
          <w:rStyle w:val="HTMLSchreibmaschine"/>
          <w:color w:val="808080"/>
        </w:rPr>
        <w:t xml:space="preserve"> As String_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strPfad</w:t>
      </w:r>
      <w:proofErr w:type="spellEnd"/>
      <w:r>
        <w:rPr>
          <w:rStyle w:val="HTMLSchreibmaschine"/>
          <w:color w:val="808080"/>
        </w:rPr>
        <w:t xml:space="preserve"> As String)</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db</w:t>
      </w:r>
      <w:proofErr w:type="spellEnd"/>
      <w:r>
        <w:rPr>
          <w:rStyle w:val="HTMLSchreibmaschine"/>
          <w:color w:val="808080"/>
        </w:rPr>
        <w:t xml:space="preserve"> As </w:t>
      </w:r>
      <w:proofErr w:type="spellStart"/>
      <w:r>
        <w:rPr>
          <w:rStyle w:val="HTMLSchreibmaschine"/>
          <w:color w:val="808080"/>
        </w:rPr>
        <w:t>DAO.Database</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CurrentDb</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db.TableDefs</w:t>
      </w:r>
      <w:proofErr w:type="spellEnd"/>
      <w:r>
        <w:rPr>
          <w:rStyle w:val="HTMLSchreibmaschine"/>
          <w:color w:val="808080"/>
        </w:rPr>
        <w:t>(</w:t>
      </w:r>
      <w:proofErr w:type="spellStart"/>
      <w:r>
        <w:rPr>
          <w:rStyle w:val="HTMLSchreibmaschine"/>
          <w:color w:val="808080"/>
        </w:rPr>
        <w:t>strTabellenname</w:t>
      </w:r>
      <w:proofErr w:type="spellEnd"/>
      <w:r>
        <w:rPr>
          <w:rStyle w:val="HTMLSchreibmaschine"/>
          <w:color w:val="808080"/>
        </w:rPr>
        <w:t xml:space="preserve">).Connect = </w:t>
      </w:r>
      <w:proofErr w:type="spellStart"/>
      <w:r>
        <w:rPr>
          <w:rStyle w:val="HTMLSchreibmaschine"/>
          <w:color w:val="808080"/>
        </w:rPr>
        <w:t>strPfad</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Die Prozedur läuft zwar ohne Fehler durch, die Tabellen werden aber nicht neu eingebunden. Das liegt daran, dass der Eigenschaft "Connect" nicht einfach der Pfad zugewiesen werden kann. Wenn Sie sich den aktuellen Inhalt von "Connect" per "</w:t>
      </w:r>
      <w:proofErr w:type="spellStart"/>
      <w:r>
        <w:rPr>
          <w:rFonts w:ascii="Arial" w:eastAsia="Times New Roman" w:hAnsi="Arial" w:cs="Arial"/>
          <w:sz w:val="20"/>
          <w:szCs w:val="20"/>
        </w:rPr>
        <w:t>MsgBox</w:t>
      </w:r>
      <w:proofErr w:type="spellEnd"/>
      <w:r>
        <w:rPr>
          <w:rFonts w:ascii="Arial" w:eastAsia="Times New Roman" w:hAnsi="Arial" w:cs="Arial"/>
          <w:sz w:val="20"/>
          <w:szCs w:val="20"/>
        </w:rPr>
        <w:t>" anzeigen lassen, ist er zum Beispiel wie folgt aufgebaut:</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database</w:t>
      </w:r>
      <w:proofErr w:type="spellEnd"/>
      <w:r>
        <w:rPr>
          <w:rStyle w:val="HTMLSchreibmaschine"/>
          <w:color w:val="808080"/>
        </w:rPr>
        <w:t>=Z:\Test\Backend.mdb;</w:t>
      </w:r>
      <w:r>
        <w:rPr>
          <w:rFonts w:ascii="Courier New" w:hAnsi="Courier New" w:cs="Courier New"/>
          <w:color w:val="808080"/>
          <w:sz w:val="20"/>
          <w:szCs w:val="20"/>
        </w:rPr>
        <w:br/>
      </w:r>
      <w:r>
        <w:rPr>
          <w:rFonts w:ascii="Arial" w:eastAsia="Times New Roman" w:hAnsi="Arial" w:cs="Arial"/>
          <w:sz w:val="20"/>
          <w:szCs w:val="20"/>
        </w:rPr>
        <w:br/>
        <w:t>Mit einer einfachen Zuweisung des Pfades ist es also nicht getan, vielmehr muss "Connect" mit dem Schlüsselwort "</w:t>
      </w:r>
      <w:proofErr w:type="spellStart"/>
      <w:r>
        <w:rPr>
          <w:rFonts w:ascii="Arial" w:eastAsia="Times New Roman" w:hAnsi="Arial" w:cs="Arial"/>
          <w:sz w:val="20"/>
          <w:szCs w:val="20"/>
        </w:rPr>
        <w:t>database</w:t>
      </w:r>
      <w:proofErr w:type="spellEnd"/>
      <w:r>
        <w:rPr>
          <w:rFonts w:ascii="Arial" w:eastAsia="Times New Roman" w:hAnsi="Arial" w:cs="Arial"/>
          <w:sz w:val="20"/>
          <w:szCs w:val="20"/>
        </w:rPr>
        <w:t>=" und dem neuen Pfad wieder folgendermaßen zusammengesetzt werden:</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db.TableDefs</w:t>
      </w:r>
      <w:proofErr w:type="spellEnd"/>
      <w:r>
        <w:rPr>
          <w:rStyle w:val="HTMLSchreibmaschine"/>
          <w:color w:val="808080"/>
        </w:rPr>
        <w:t>(</w:t>
      </w:r>
      <w:proofErr w:type="spellStart"/>
      <w:r>
        <w:rPr>
          <w:rStyle w:val="HTMLSchreibmaschine"/>
          <w:color w:val="808080"/>
        </w:rPr>
        <w:t>strTabellenname</w:t>
      </w:r>
      <w:proofErr w:type="spellEnd"/>
      <w:r>
        <w:rPr>
          <w:rStyle w:val="HTMLSchreibmaschine"/>
          <w:color w:val="808080"/>
        </w:rPr>
        <w:t>).Connect = "</w:t>
      </w:r>
      <w:proofErr w:type="spellStart"/>
      <w:r>
        <w:rPr>
          <w:rStyle w:val="HTMLSchreibmaschine"/>
          <w:color w:val="808080"/>
        </w:rPr>
        <w:t>database</w:t>
      </w:r>
      <w:proofErr w:type="spellEnd"/>
      <w:r>
        <w:rPr>
          <w:rStyle w:val="HTMLSchreibmaschine"/>
          <w:color w:val="808080"/>
        </w:rPr>
        <w:t xml:space="preserve">=" &amp; </w:t>
      </w:r>
      <w:proofErr w:type="spellStart"/>
      <w:r>
        <w:rPr>
          <w:rStyle w:val="HTMLSchreibmaschine"/>
          <w:color w:val="808080"/>
        </w:rPr>
        <w:t>strPfad</w:t>
      </w:r>
      <w:proofErr w:type="spellEnd"/>
      <w:r>
        <w:rPr>
          <w:rStyle w:val="HTMLSchreibmaschine"/>
          <w:color w:val="808080"/>
        </w:rPr>
        <w:t xml:space="preserve"> &amp; ";"</w:t>
      </w:r>
      <w:r>
        <w:rPr>
          <w:rFonts w:ascii="Courier New" w:hAnsi="Courier New" w:cs="Courier New"/>
          <w:color w:val="808080"/>
          <w:sz w:val="20"/>
          <w:szCs w:val="20"/>
        </w:rPr>
        <w:br/>
      </w:r>
      <w:r>
        <w:rPr>
          <w:rFonts w:ascii="Arial" w:eastAsia="Times New Roman" w:hAnsi="Arial" w:cs="Arial"/>
          <w:sz w:val="20"/>
          <w:szCs w:val="20"/>
        </w:rPr>
        <w:br/>
        <w:t>Weiterhin fehlt in der Prozedur die folgende Anweisung:</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db.TableDefs</w:t>
      </w:r>
      <w:proofErr w:type="spellEnd"/>
      <w:r>
        <w:rPr>
          <w:rStyle w:val="HTMLSchreibmaschine"/>
          <w:color w:val="808080"/>
        </w:rPr>
        <w:t>(</w:t>
      </w:r>
      <w:proofErr w:type="spellStart"/>
      <w:r>
        <w:rPr>
          <w:rStyle w:val="HTMLSchreibmaschine"/>
          <w:color w:val="808080"/>
        </w:rPr>
        <w:t>strTabellenname</w:t>
      </w:r>
      <w:proofErr w:type="spellEnd"/>
      <w:r>
        <w:rPr>
          <w:rStyle w:val="HTMLSchreibmaschine"/>
          <w:color w:val="808080"/>
        </w:rPr>
        <w:t>).</w:t>
      </w:r>
      <w:proofErr w:type="spellStart"/>
      <w:r>
        <w:rPr>
          <w:rStyle w:val="HTMLSchreibmaschine"/>
          <w:color w:val="808080"/>
        </w:rPr>
        <w:t>RefreshLink</w:t>
      </w:r>
      <w:proofErr w:type="spellEnd"/>
      <w:r>
        <w:rPr>
          <w:rFonts w:ascii="Courier New" w:hAnsi="Courier New" w:cs="Courier New"/>
          <w:color w:val="808080"/>
          <w:sz w:val="20"/>
          <w:szCs w:val="20"/>
        </w:rPr>
        <w:br/>
      </w:r>
      <w:r>
        <w:rPr>
          <w:rFonts w:ascii="Arial" w:eastAsia="Times New Roman" w:hAnsi="Arial" w:cs="Arial"/>
          <w:sz w:val="20"/>
          <w:szCs w:val="20"/>
        </w:rPr>
        <w:br/>
        <w:t>Erst mit einem "Refresh" wird die Aktualisierung dauerhaft übernommen. Schließlich sollte die Proz</w:t>
      </w:r>
      <w:r>
        <w:rPr>
          <w:rFonts w:ascii="Arial" w:eastAsia="Times New Roman" w:hAnsi="Arial" w:cs="Arial"/>
          <w:sz w:val="20"/>
          <w:szCs w:val="20"/>
        </w:rPr>
        <w:t>e</w:t>
      </w:r>
      <w:r>
        <w:rPr>
          <w:rFonts w:ascii="Arial" w:eastAsia="Times New Roman" w:hAnsi="Arial" w:cs="Arial"/>
          <w:sz w:val="20"/>
          <w:szCs w:val="20"/>
        </w:rPr>
        <w:t xml:space="preserve">dur noch mit folgender </w:t>
      </w:r>
      <w:proofErr w:type="spellStart"/>
      <w:r>
        <w:rPr>
          <w:rFonts w:ascii="Arial" w:eastAsia="Times New Roman" w:hAnsi="Arial" w:cs="Arial"/>
          <w:sz w:val="20"/>
          <w:szCs w:val="20"/>
        </w:rPr>
        <w:t>Dereferenzierung</w:t>
      </w:r>
      <w:proofErr w:type="spellEnd"/>
      <w:r>
        <w:rPr>
          <w:rFonts w:ascii="Arial" w:eastAsia="Times New Roman" w:hAnsi="Arial" w:cs="Arial"/>
          <w:sz w:val="20"/>
          <w:szCs w:val="20"/>
        </w:rPr>
        <w:t xml:space="preserve"> enden: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Arial" w:eastAsia="Times New Roman" w:hAnsi="Arial" w:cs="Arial"/>
          <w:sz w:val="20"/>
          <w:szCs w:val="20"/>
        </w:rPr>
        <w:br/>
        <w:t>Damit wird der für die Objektvariable "</w:t>
      </w:r>
      <w:proofErr w:type="spellStart"/>
      <w:r>
        <w:rPr>
          <w:rFonts w:ascii="Arial" w:eastAsia="Times New Roman" w:hAnsi="Arial" w:cs="Arial"/>
          <w:sz w:val="20"/>
          <w:szCs w:val="20"/>
        </w:rPr>
        <w:t>db</w:t>
      </w:r>
      <w:proofErr w:type="spellEnd"/>
      <w:r>
        <w:rPr>
          <w:rFonts w:ascii="Arial" w:eastAsia="Times New Roman" w:hAnsi="Arial" w:cs="Arial"/>
          <w:sz w:val="20"/>
          <w:szCs w:val="20"/>
        </w:rPr>
        <w:t>" reservierte Speicherplatz wieder freigegeben.</w:t>
      </w:r>
      <w:r>
        <w:rPr>
          <w:rFonts w:ascii="Arial" w:eastAsia="Times New Roman" w:hAnsi="Arial" w:cs="Arial"/>
          <w:sz w:val="20"/>
          <w:szCs w:val="20"/>
        </w:rPr>
        <w:br/>
      </w:r>
      <w:bookmarkStart w:id="0" w:name="_GoBack"/>
      <w:bookmarkEnd w:id="0"/>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DE"/>
    <w:rsid w:val="00372B6E"/>
    <w:rsid w:val="00B74BD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B74BDE"/>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B74BDE"/>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1229</Characters>
  <Application>Microsoft Office Word</Application>
  <DocSecurity>0</DocSecurity>
  <Lines>10</Lines>
  <Paragraphs>2</Paragraphs>
  <ScaleCrop>false</ScaleCrop>
  <Company>Hewlett-Packard Company</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2013-11-15T05:26:00Z</dcterms:created>
  <dcterms:modified xsi:type="dcterms:W3CDTF">2013-11-15T05:28:00Z</dcterms:modified>
</cp:coreProperties>
</file>