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49" w:rsidRPr="009E5449" w:rsidRDefault="009E5449" w:rsidP="009E5449">
      <w:pPr>
        <w:shd w:val="clear" w:color="auto" w:fill="FFFFFF"/>
        <w:spacing w:after="90" w:line="585" w:lineRule="atLeast"/>
        <w:outlineLvl w:val="1"/>
        <w:rPr>
          <w:rFonts w:ascii="Arial" w:eastAsia="Times New Roman" w:hAnsi="Arial" w:cs="Arial"/>
          <w:b/>
          <w:bCs/>
          <w:color w:val="2688C0"/>
          <w:kern w:val="36"/>
          <w:sz w:val="36"/>
          <w:szCs w:val="54"/>
          <w:lang w:val="de-DE" w:eastAsia="de-CH"/>
        </w:rPr>
      </w:pPr>
      <w:r w:rsidRPr="009E5449">
        <w:rPr>
          <w:rFonts w:ascii="Arial" w:eastAsia="Times New Roman" w:hAnsi="Arial" w:cs="Arial"/>
          <w:b/>
          <w:bCs/>
          <w:color w:val="2688C0"/>
          <w:kern w:val="36"/>
          <w:sz w:val="36"/>
          <w:szCs w:val="54"/>
          <w:lang w:val="de-DE" w:eastAsia="de-CH"/>
        </w:rPr>
        <w:t>Outlook: Kopfzeilen und HTML-Quelltext anzeigen</w:t>
      </w:r>
    </w:p>
    <w:p w:rsidR="009E5449" w:rsidRPr="009E5449" w:rsidRDefault="009E5449" w:rsidP="009E5449">
      <w:pPr>
        <w:shd w:val="clear" w:color="auto" w:fill="FFFFFF"/>
        <w:spacing w:line="360" w:lineRule="atLeast"/>
        <w:outlineLvl w:val="2"/>
        <w:rPr>
          <w:rFonts w:ascii="Arial" w:eastAsia="Times New Roman" w:hAnsi="Arial" w:cs="Arial"/>
          <w:b/>
          <w:bCs/>
          <w:color w:val="666666"/>
          <w:sz w:val="24"/>
          <w:szCs w:val="24"/>
          <w:lang w:val="de-DE" w:eastAsia="de-CH"/>
        </w:rPr>
      </w:pPr>
      <w:r w:rsidRPr="009E5449">
        <w:rPr>
          <w:rFonts w:ascii="Arial" w:eastAsia="Times New Roman" w:hAnsi="Arial" w:cs="Arial"/>
          <w:b/>
          <w:bCs/>
          <w:color w:val="666666"/>
          <w:sz w:val="24"/>
          <w:szCs w:val="24"/>
          <w:lang w:val="de-DE" w:eastAsia="de-CH"/>
        </w:rPr>
        <w:t>Der Header bzw. die Kopfzeilen können Aufschluss über die wahre Herkunft einer Mail geben. Aber in Outlook ist diese Information extrem gut versteckt.</w:t>
      </w:r>
    </w:p>
    <w:p w:rsidR="009E5449" w:rsidRPr="009E5449" w:rsidRDefault="009E5449" w:rsidP="009E5449">
      <w:pPr>
        <w:shd w:val="clear" w:color="auto" w:fill="FFFFFF"/>
        <w:spacing w:line="240" w:lineRule="atLeast"/>
        <w:rPr>
          <w:rFonts w:ascii="Arial" w:eastAsia="Times New Roman" w:hAnsi="Arial" w:cs="Arial"/>
          <w:color w:val="000000"/>
          <w:sz w:val="18"/>
          <w:szCs w:val="18"/>
          <w:lang w:val="de-DE" w:eastAsia="de-CH"/>
        </w:rPr>
      </w:pPr>
      <w:r w:rsidRPr="009E5449">
        <w:rPr>
          <w:rFonts w:ascii="Arial" w:eastAsia="Times New Roman" w:hAnsi="Arial" w:cs="Arial"/>
          <w:b/>
          <w:bCs/>
          <w:color w:val="000000"/>
          <w:sz w:val="18"/>
          <w:szCs w:val="18"/>
          <w:lang w:val="de-DE" w:eastAsia="de-CH"/>
        </w:rPr>
        <w:t xml:space="preserve">von Gaby </w:t>
      </w:r>
      <w:proofErr w:type="spellStart"/>
      <w:r w:rsidRPr="009E5449">
        <w:rPr>
          <w:rFonts w:ascii="Arial" w:eastAsia="Times New Roman" w:hAnsi="Arial" w:cs="Arial"/>
          <w:b/>
          <w:bCs/>
          <w:color w:val="000000"/>
          <w:sz w:val="18"/>
          <w:szCs w:val="18"/>
          <w:lang w:val="de-DE" w:eastAsia="de-CH"/>
        </w:rPr>
        <w:t>Salvisberg</w:t>
      </w:r>
      <w:proofErr w:type="spellEnd"/>
      <w:r w:rsidRPr="009E5449">
        <w:rPr>
          <w:rFonts w:ascii="Arial" w:eastAsia="Times New Roman" w:hAnsi="Arial" w:cs="Arial"/>
          <w:color w:val="000000"/>
          <w:sz w:val="18"/>
          <w:szCs w:val="18"/>
          <w:lang w:val="de-DE" w:eastAsia="de-CH"/>
        </w:rPr>
        <w:t xml:space="preserve"> 18.10.2011 (Letztes Update: 03.07.2017)</w:t>
      </w:r>
    </w:p>
    <w:p w:rsidR="009E5449" w:rsidRPr="009E5449" w:rsidRDefault="009E5449" w:rsidP="009E5449">
      <w:pPr>
        <w:shd w:val="clear" w:color="auto" w:fill="FFFFFF"/>
        <w:spacing w:line="240" w:lineRule="atLeast"/>
        <w:rPr>
          <w:rFonts w:ascii="Arial" w:eastAsia="Times New Roman" w:hAnsi="Arial" w:cs="Arial"/>
          <w:color w:val="000000"/>
          <w:sz w:val="18"/>
          <w:szCs w:val="18"/>
          <w:lang w:val="de-DE" w:eastAsia="de-CH"/>
        </w:rPr>
      </w:pPr>
      <w:r w:rsidRPr="009E5449">
        <w:rPr>
          <w:rFonts w:ascii="Arial" w:eastAsia="Times New Roman" w:hAnsi="Arial" w:cs="Arial"/>
          <w:b/>
          <w:bCs/>
          <w:noProof/>
          <w:color w:val="000000"/>
          <w:sz w:val="18"/>
          <w:szCs w:val="18"/>
          <w:lang w:eastAsia="de-CH"/>
        </w:rPr>
        <w:drawing>
          <wp:inline distT="0" distB="0" distL="0" distR="0" wp14:anchorId="0C38EEAC" wp14:editId="52E90D23">
            <wp:extent cx="571500" cy="190500"/>
            <wp:effectExtent l="0" t="0" r="0" b="0"/>
            <wp:docPr id="1" name="Bild 1" descr="http://www.pctipp.ch/fileadmin/templates/images/follow_twitter.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ctipp.ch/fileadmin/templates/images/follow_twitter.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9E5449">
        <w:rPr>
          <w:rFonts w:ascii="Arial" w:eastAsia="Times New Roman" w:hAnsi="Arial" w:cs="Arial"/>
          <w:b/>
          <w:bCs/>
          <w:noProof/>
          <w:color w:val="000000"/>
          <w:sz w:val="18"/>
          <w:szCs w:val="18"/>
          <w:lang w:eastAsia="de-CH"/>
        </w:rPr>
        <w:drawing>
          <wp:inline distT="0" distB="0" distL="0" distR="0" wp14:anchorId="7F28F055" wp14:editId="3D21DD9D">
            <wp:extent cx="609600" cy="190500"/>
            <wp:effectExtent l="0" t="0" r="0" b="0"/>
            <wp:docPr id="2" name="Bild 2" descr="http://www.pctipp.ch/fileadmin/templates/images/follow_gplus.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ctipp.ch/fileadmin/templates/images/follow_gplus.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color w:val="000000"/>
          <w:sz w:val="24"/>
          <w:szCs w:val="24"/>
          <w:lang w:val="de-DE" w:eastAsia="de-CH"/>
        </w:rPr>
        <w:t>Lösung:</w:t>
      </w:r>
      <w:r w:rsidRPr="009E5449">
        <w:rPr>
          <w:rFonts w:ascii="Arial" w:eastAsia="Times New Roman" w:hAnsi="Arial" w:cs="Arial"/>
          <w:color w:val="000000"/>
          <w:sz w:val="24"/>
          <w:szCs w:val="24"/>
          <w:lang w:val="de-DE" w:eastAsia="de-CH"/>
        </w:rPr>
        <w:t xml:space="preserve"> Hier haben wir einen weiteren typischen Fall von Feature-</w:t>
      </w:r>
      <w:proofErr w:type="spellStart"/>
      <w:r w:rsidRPr="009E5449">
        <w:rPr>
          <w:rFonts w:ascii="Arial" w:eastAsia="Times New Roman" w:hAnsi="Arial" w:cs="Arial"/>
          <w:color w:val="000000"/>
          <w:sz w:val="24"/>
          <w:szCs w:val="24"/>
          <w:lang w:val="de-DE" w:eastAsia="de-CH"/>
        </w:rPr>
        <w:t>Versteckis</w:t>
      </w:r>
      <w:proofErr w:type="spellEnd"/>
      <w:r w:rsidRPr="009E5449">
        <w:rPr>
          <w:rFonts w:ascii="Arial" w:eastAsia="Times New Roman" w:hAnsi="Arial" w:cs="Arial"/>
          <w:color w:val="000000"/>
          <w:sz w:val="24"/>
          <w:szCs w:val="24"/>
          <w:lang w:val="de-DE" w:eastAsia="de-CH"/>
        </w:rPr>
        <w:t xml:space="preserve"> durch Microsoft. Der E-Mail-Header enthält quasi das Logbuch der Reise einer E-Mail; dies lückenlos ab dem Mailprogramm des Verfassers bis in Ihren Posteingang.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color w:val="000000"/>
          <w:sz w:val="24"/>
          <w:szCs w:val="24"/>
          <w:lang w:val="de-DE" w:eastAsia="de-CH"/>
        </w:rPr>
        <w:t xml:space="preserve">Etwa in Mozilla Thunderbird reicht einfach die Tastenkombination </w:t>
      </w:r>
      <w:proofErr w:type="spellStart"/>
      <w:r w:rsidRPr="009E5449">
        <w:rPr>
          <w:rFonts w:ascii="Arial" w:eastAsia="Times New Roman" w:hAnsi="Arial" w:cs="Arial"/>
          <w:i/>
          <w:iCs/>
          <w:color w:val="000000"/>
          <w:sz w:val="24"/>
          <w:szCs w:val="24"/>
          <w:lang w:val="de-DE" w:eastAsia="de-CH"/>
        </w:rPr>
        <w:t>Ctrl</w:t>
      </w:r>
      <w:r w:rsidRPr="009E5449">
        <w:rPr>
          <w:rFonts w:ascii="Arial" w:eastAsia="Times New Roman" w:hAnsi="Arial" w:cs="Arial"/>
          <w:color w:val="000000"/>
          <w:sz w:val="24"/>
          <w:szCs w:val="24"/>
          <w:lang w:val="de-DE" w:eastAsia="de-CH"/>
        </w:rPr>
        <w:t>+</w:t>
      </w:r>
      <w:r w:rsidRPr="009E5449">
        <w:rPr>
          <w:rFonts w:ascii="Arial" w:eastAsia="Times New Roman" w:hAnsi="Arial" w:cs="Arial"/>
          <w:i/>
          <w:iCs/>
          <w:color w:val="000000"/>
          <w:sz w:val="24"/>
          <w:szCs w:val="24"/>
          <w:lang w:val="de-DE" w:eastAsia="de-CH"/>
        </w:rPr>
        <w:t>U</w:t>
      </w:r>
      <w:proofErr w:type="spellEnd"/>
      <w:r w:rsidRPr="009E5449">
        <w:rPr>
          <w:rFonts w:ascii="Arial" w:eastAsia="Times New Roman" w:hAnsi="Arial" w:cs="Arial"/>
          <w:color w:val="000000"/>
          <w:sz w:val="24"/>
          <w:szCs w:val="24"/>
          <w:lang w:val="de-DE" w:eastAsia="de-CH"/>
        </w:rPr>
        <w:t xml:space="preserve"> zum Anzeigen des Headers und HTML-Quelltexts. Aber nicht so bei Outlook – und dies schon seit Outlook 2007. Aber so </w:t>
      </w:r>
      <w:proofErr w:type="spellStart"/>
      <w:r w:rsidRPr="009E5449">
        <w:rPr>
          <w:rFonts w:ascii="Arial" w:eastAsia="Times New Roman" w:hAnsi="Arial" w:cs="Arial"/>
          <w:color w:val="000000"/>
          <w:sz w:val="24"/>
          <w:szCs w:val="24"/>
          <w:lang w:val="de-DE" w:eastAsia="de-CH"/>
        </w:rPr>
        <w:t>gehts</w:t>
      </w:r>
      <w:proofErr w:type="spellEnd"/>
      <w:r w:rsidRPr="009E5449">
        <w:rPr>
          <w:rFonts w:ascii="Arial" w:eastAsia="Times New Roman" w:hAnsi="Arial" w:cs="Arial"/>
          <w:color w:val="000000"/>
          <w:sz w:val="24"/>
          <w:szCs w:val="24"/>
          <w:lang w:val="de-DE" w:eastAsia="de-CH"/>
        </w:rPr>
        <w:t xml:space="preserve"> trotzdem, je nach Version leicht unterschiedlich: </w:t>
      </w:r>
    </w:p>
    <w:p w:rsidR="009E5449" w:rsidRDefault="009E5449" w:rsidP="009E5449">
      <w:pPr>
        <w:shd w:val="clear" w:color="auto" w:fill="FFFFFF"/>
        <w:spacing w:line="360" w:lineRule="atLeast"/>
        <w:rPr>
          <w:rFonts w:ascii="Arial" w:eastAsia="Times New Roman" w:hAnsi="Arial" w:cs="Arial"/>
          <w:color w:val="000000"/>
          <w:sz w:val="18"/>
          <w:szCs w:val="18"/>
          <w:lang w:val="de-DE" w:eastAsia="de-CH"/>
        </w:rPr>
      </w:pPr>
      <w:r w:rsidRPr="009E5449">
        <w:rPr>
          <w:rFonts w:ascii="Arial" w:eastAsia="Times New Roman" w:hAnsi="Arial" w:cs="Arial"/>
          <w:b/>
          <w:bCs/>
          <w:noProof/>
          <w:color w:val="2688C0"/>
          <w:sz w:val="18"/>
          <w:szCs w:val="18"/>
          <w:lang w:eastAsia="de-CH"/>
        </w:rPr>
        <w:drawing>
          <wp:inline distT="0" distB="0" distL="0" distR="0" wp14:anchorId="6098E164" wp14:editId="7EF163EB">
            <wp:extent cx="2838450" cy="2276475"/>
            <wp:effectExtent l="0" t="0" r="0" b="9525"/>
            <wp:docPr id="3" name="Bild 3" descr="Die Nachrichtenoptionen enthalten den E-Mail-Header">
              <a:hlinkClick xmlns:a="http://schemas.openxmlformats.org/drawingml/2006/main" r:id="rId8" tooltip="&quot;Die Nachrichtenoptionen enthalten den E-Mail-Header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Nachrichtenoptionen enthalten den E-Mail-Header">
                      <a:hlinkClick r:id="rId8" tooltip="&quot;Die Nachrichtenoptionen enthalten den E-Mail-Header &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276475"/>
                    </a:xfrm>
                    <a:prstGeom prst="rect">
                      <a:avLst/>
                    </a:prstGeom>
                    <a:noFill/>
                    <a:ln>
                      <a:noFill/>
                    </a:ln>
                  </pic:spPr>
                </pic:pic>
              </a:graphicData>
            </a:graphic>
          </wp:inline>
        </w:drawing>
      </w:r>
      <w:hyperlink r:id="rId10" w:history="1">
        <w:r w:rsidRPr="009E5449">
          <w:rPr>
            <w:rFonts w:ascii="Arial" w:eastAsia="Times New Roman" w:hAnsi="Arial" w:cs="Arial"/>
            <w:b/>
            <w:bCs/>
            <w:color w:val="2688C0"/>
            <w:sz w:val="18"/>
            <w:szCs w:val="18"/>
            <w:lang w:val="de-DE" w:eastAsia="de-CH"/>
          </w:rPr>
          <w:t>Die Nachrichtenoptionen enthalten den E-Mail-Header</w:t>
        </w:r>
      </w:hyperlink>
      <w:r w:rsidRPr="009E5449">
        <w:rPr>
          <w:rFonts w:ascii="Arial" w:eastAsia="Times New Roman" w:hAnsi="Arial" w:cs="Arial"/>
          <w:color w:val="000000"/>
          <w:sz w:val="18"/>
          <w:szCs w:val="18"/>
          <w:lang w:val="de-DE" w:eastAsia="de-CH"/>
        </w:rPr>
        <w:t xml:space="preserve"> </w:t>
      </w:r>
      <w:hyperlink r:id="rId11" w:history="1">
        <w:r w:rsidRPr="009E5449">
          <w:rPr>
            <w:rFonts w:ascii="Arial" w:eastAsia="Times New Roman" w:hAnsi="Arial" w:cs="Arial"/>
            <w:b/>
            <w:bCs/>
            <w:color w:val="2688C0"/>
            <w:sz w:val="18"/>
            <w:szCs w:val="18"/>
            <w:lang w:val="de-DE" w:eastAsia="de-CH"/>
          </w:rPr>
          <w:t>Zoom</w:t>
        </w:r>
      </w:hyperlink>
      <w:r w:rsidRPr="009E5449">
        <w:rPr>
          <w:rFonts w:ascii="Arial" w:eastAsia="Times New Roman" w:hAnsi="Arial" w:cs="Arial"/>
          <w:color w:val="000000"/>
          <w:sz w:val="18"/>
          <w:szCs w:val="18"/>
          <w:lang w:val="de-DE" w:eastAsia="de-CH"/>
        </w:rPr>
        <w:t xml:space="preserve">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color w:val="000000"/>
          <w:sz w:val="24"/>
          <w:szCs w:val="24"/>
          <w:lang w:val="de-DE" w:eastAsia="de-CH"/>
        </w:rPr>
        <w:t>In Outlook 2007</w:t>
      </w:r>
      <w:r w:rsidRPr="009E5449">
        <w:rPr>
          <w:rFonts w:ascii="Arial" w:eastAsia="Times New Roman" w:hAnsi="Arial" w:cs="Arial"/>
          <w:color w:val="000000"/>
          <w:sz w:val="24"/>
          <w:szCs w:val="24"/>
          <w:lang w:val="de-DE" w:eastAsia="de-CH"/>
        </w:rPr>
        <w:t xml:space="preserve"> klicken Sie mit Rechts auf die betroffene Mail im Posteingang und öffnen im Kontextmenü die </w:t>
      </w:r>
      <w:r w:rsidRPr="009E5449">
        <w:rPr>
          <w:rFonts w:ascii="Arial" w:eastAsia="Times New Roman" w:hAnsi="Arial" w:cs="Arial"/>
          <w:i/>
          <w:iCs/>
          <w:color w:val="000000"/>
          <w:sz w:val="24"/>
          <w:szCs w:val="24"/>
          <w:lang w:val="de-DE" w:eastAsia="de-CH"/>
        </w:rPr>
        <w:t>Nachrichtenoptionen</w:t>
      </w:r>
      <w:r w:rsidRPr="009E5449">
        <w:rPr>
          <w:rFonts w:ascii="Arial" w:eastAsia="Times New Roman" w:hAnsi="Arial" w:cs="Arial"/>
          <w:color w:val="000000"/>
          <w:sz w:val="24"/>
          <w:szCs w:val="24"/>
          <w:lang w:val="de-DE" w:eastAsia="de-CH"/>
        </w:rPr>
        <w:t xml:space="preserve">. Sie finden den E-Mail-Header im unteren Bereich des Fensters im Feld «Internetkopfzeilen». Falls Sie ihn z.B. aus Supportgründen oder zu Recherchezwecken weiterverarbeiten wollen, klicken Sie mitten rein, markieren alles mit </w:t>
      </w:r>
      <w:proofErr w:type="spellStart"/>
      <w:r w:rsidRPr="009E5449">
        <w:rPr>
          <w:rFonts w:ascii="Arial" w:eastAsia="Times New Roman" w:hAnsi="Arial" w:cs="Arial"/>
          <w:i/>
          <w:iCs/>
          <w:color w:val="000000"/>
          <w:sz w:val="24"/>
          <w:szCs w:val="24"/>
          <w:lang w:val="de-DE" w:eastAsia="de-CH"/>
        </w:rPr>
        <w:t>Ctrl</w:t>
      </w:r>
      <w:r w:rsidRPr="009E5449">
        <w:rPr>
          <w:rFonts w:ascii="Arial" w:eastAsia="Times New Roman" w:hAnsi="Arial" w:cs="Arial"/>
          <w:color w:val="000000"/>
          <w:sz w:val="24"/>
          <w:szCs w:val="24"/>
          <w:lang w:val="de-DE" w:eastAsia="de-CH"/>
        </w:rPr>
        <w:t>+</w:t>
      </w:r>
      <w:r w:rsidRPr="009E5449">
        <w:rPr>
          <w:rFonts w:ascii="Arial" w:eastAsia="Times New Roman" w:hAnsi="Arial" w:cs="Arial"/>
          <w:i/>
          <w:iCs/>
          <w:color w:val="000000"/>
          <w:sz w:val="24"/>
          <w:szCs w:val="24"/>
          <w:lang w:val="de-DE" w:eastAsia="de-CH"/>
        </w:rPr>
        <w:t>A</w:t>
      </w:r>
      <w:proofErr w:type="spellEnd"/>
      <w:r w:rsidRPr="009E5449">
        <w:rPr>
          <w:rFonts w:ascii="Arial" w:eastAsia="Times New Roman" w:hAnsi="Arial" w:cs="Arial"/>
          <w:color w:val="000000"/>
          <w:sz w:val="24"/>
          <w:szCs w:val="24"/>
          <w:lang w:val="de-DE" w:eastAsia="de-CH"/>
        </w:rPr>
        <w:t xml:space="preserve">, kopieren mit </w:t>
      </w:r>
      <w:proofErr w:type="spellStart"/>
      <w:r w:rsidRPr="009E5449">
        <w:rPr>
          <w:rFonts w:ascii="Arial" w:eastAsia="Times New Roman" w:hAnsi="Arial" w:cs="Arial"/>
          <w:i/>
          <w:iCs/>
          <w:color w:val="000000"/>
          <w:sz w:val="24"/>
          <w:szCs w:val="24"/>
          <w:lang w:val="de-DE" w:eastAsia="de-CH"/>
        </w:rPr>
        <w:t>Ctrl</w:t>
      </w:r>
      <w:r w:rsidRPr="009E5449">
        <w:rPr>
          <w:rFonts w:ascii="Arial" w:eastAsia="Times New Roman" w:hAnsi="Arial" w:cs="Arial"/>
          <w:color w:val="000000"/>
          <w:sz w:val="24"/>
          <w:szCs w:val="24"/>
          <w:lang w:val="de-DE" w:eastAsia="de-CH"/>
        </w:rPr>
        <w:t>+</w:t>
      </w:r>
      <w:r w:rsidRPr="009E5449">
        <w:rPr>
          <w:rFonts w:ascii="Arial" w:eastAsia="Times New Roman" w:hAnsi="Arial" w:cs="Arial"/>
          <w:i/>
          <w:iCs/>
          <w:color w:val="000000"/>
          <w:sz w:val="24"/>
          <w:szCs w:val="24"/>
          <w:lang w:val="de-DE" w:eastAsia="de-CH"/>
        </w:rPr>
        <w:t>C</w:t>
      </w:r>
      <w:proofErr w:type="spellEnd"/>
      <w:r w:rsidRPr="009E5449">
        <w:rPr>
          <w:rFonts w:ascii="Arial" w:eastAsia="Times New Roman" w:hAnsi="Arial" w:cs="Arial"/>
          <w:color w:val="000000"/>
          <w:sz w:val="24"/>
          <w:szCs w:val="24"/>
          <w:lang w:val="de-DE" w:eastAsia="de-CH"/>
        </w:rPr>
        <w:t xml:space="preserve"> und fügen die kopierten Headerzeilen am Ziel mit </w:t>
      </w:r>
      <w:proofErr w:type="spellStart"/>
      <w:r w:rsidRPr="009E5449">
        <w:rPr>
          <w:rFonts w:ascii="Arial" w:eastAsia="Times New Roman" w:hAnsi="Arial" w:cs="Arial"/>
          <w:i/>
          <w:iCs/>
          <w:color w:val="000000"/>
          <w:sz w:val="24"/>
          <w:szCs w:val="24"/>
          <w:lang w:val="de-DE" w:eastAsia="de-CH"/>
        </w:rPr>
        <w:t>Ctrl</w:t>
      </w:r>
      <w:r w:rsidRPr="009E5449">
        <w:rPr>
          <w:rFonts w:ascii="Arial" w:eastAsia="Times New Roman" w:hAnsi="Arial" w:cs="Arial"/>
          <w:color w:val="000000"/>
          <w:sz w:val="24"/>
          <w:szCs w:val="24"/>
          <w:lang w:val="de-DE" w:eastAsia="de-CH"/>
        </w:rPr>
        <w:t>+</w:t>
      </w:r>
      <w:r w:rsidRPr="009E5449">
        <w:rPr>
          <w:rFonts w:ascii="Arial" w:eastAsia="Times New Roman" w:hAnsi="Arial" w:cs="Arial"/>
          <w:i/>
          <w:iCs/>
          <w:color w:val="000000"/>
          <w:sz w:val="24"/>
          <w:szCs w:val="24"/>
          <w:lang w:val="de-DE" w:eastAsia="de-CH"/>
        </w:rPr>
        <w:t>V</w:t>
      </w:r>
      <w:proofErr w:type="spellEnd"/>
      <w:r w:rsidRPr="009E5449">
        <w:rPr>
          <w:rFonts w:ascii="Arial" w:eastAsia="Times New Roman" w:hAnsi="Arial" w:cs="Arial"/>
          <w:color w:val="000000"/>
          <w:sz w:val="24"/>
          <w:szCs w:val="24"/>
          <w:lang w:val="de-DE" w:eastAsia="de-CH"/>
        </w:rPr>
        <w:t xml:space="preserve"> ein. </w:t>
      </w:r>
    </w:p>
    <w:p w:rsidR="009E5449" w:rsidRDefault="009E5449" w:rsidP="009E5449">
      <w:pPr>
        <w:shd w:val="clear" w:color="auto" w:fill="FFFFFF"/>
        <w:spacing w:line="360" w:lineRule="atLeast"/>
        <w:rPr>
          <w:rFonts w:ascii="Arial" w:eastAsia="Times New Roman" w:hAnsi="Arial" w:cs="Arial"/>
          <w:color w:val="000000"/>
          <w:sz w:val="18"/>
          <w:szCs w:val="18"/>
          <w:lang w:val="de-DE" w:eastAsia="de-CH"/>
        </w:rPr>
      </w:pPr>
      <w:r w:rsidRPr="009E5449">
        <w:rPr>
          <w:rFonts w:ascii="Arial" w:eastAsia="Times New Roman" w:hAnsi="Arial" w:cs="Arial"/>
          <w:b/>
          <w:bCs/>
          <w:noProof/>
          <w:color w:val="2688C0"/>
          <w:sz w:val="18"/>
          <w:szCs w:val="18"/>
          <w:lang w:eastAsia="de-CH"/>
        </w:rPr>
        <w:drawing>
          <wp:inline distT="0" distB="0" distL="0" distR="0" wp14:anchorId="640BA48C" wp14:editId="12B161C7">
            <wp:extent cx="2838450" cy="1790700"/>
            <wp:effectExtent l="0" t="0" r="0" b="0"/>
            <wp:docPr id="4" name="Bild 4" descr="Unsinnig: Die Nachrichtenoptionen in Outlook 2010 stecken in den «Kategorien»">
              <a:hlinkClick xmlns:a="http://schemas.openxmlformats.org/drawingml/2006/main" r:id="rId12" tooltip="&quot;Unsinnig: Die Nachrichtenoptionen in Outlook 2010 stecken in den «Kategori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sinnig: Die Nachrichtenoptionen in Outlook 2010 stecken in den «Kategorien»">
                      <a:hlinkClick r:id="rId12" tooltip="&quot;Unsinnig: Die Nachrichtenoptionen in Outlook 2010 stecken in den «Kategorien» &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790700"/>
                    </a:xfrm>
                    <a:prstGeom prst="rect">
                      <a:avLst/>
                    </a:prstGeom>
                    <a:noFill/>
                    <a:ln>
                      <a:noFill/>
                    </a:ln>
                  </pic:spPr>
                </pic:pic>
              </a:graphicData>
            </a:graphic>
          </wp:inline>
        </w:drawing>
      </w:r>
      <w:hyperlink r:id="rId14" w:history="1">
        <w:r w:rsidRPr="009E5449">
          <w:rPr>
            <w:rFonts w:ascii="Arial" w:eastAsia="Times New Roman" w:hAnsi="Arial" w:cs="Arial"/>
            <w:b/>
            <w:bCs/>
            <w:color w:val="2688C0"/>
            <w:sz w:val="18"/>
            <w:szCs w:val="18"/>
            <w:lang w:val="de-DE" w:eastAsia="de-CH"/>
          </w:rPr>
          <w:t>Unsinnig: Die Nachrichtenoptionen in Outlook 2010 stecken in den «Kategorien»</w:t>
        </w:r>
      </w:hyperlink>
      <w:r w:rsidRPr="009E5449">
        <w:rPr>
          <w:rFonts w:ascii="Arial" w:eastAsia="Times New Roman" w:hAnsi="Arial" w:cs="Arial"/>
          <w:color w:val="000000"/>
          <w:sz w:val="18"/>
          <w:szCs w:val="18"/>
          <w:lang w:val="de-DE" w:eastAsia="de-CH"/>
        </w:rPr>
        <w:t xml:space="preserve"> </w:t>
      </w:r>
      <w:hyperlink r:id="rId15" w:history="1">
        <w:r w:rsidRPr="009E5449">
          <w:rPr>
            <w:rFonts w:ascii="Arial" w:eastAsia="Times New Roman" w:hAnsi="Arial" w:cs="Arial"/>
            <w:b/>
            <w:bCs/>
            <w:color w:val="2688C0"/>
            <w:sz w:val="18"/>
            <w:szCs w:val="18"/>
            <w:lang w:val="de-DE" w:eastAsia="de-CH"/>
          </w:rPr>
          <w:t>Zoom</w:t>
        </w:r>
      </w:hyperlink>
      <w:r w:rsidRPr="009E5449">
        <w:rPr>
          <w:rFonts w:ascii="Arial" w:eastAsia="Times New Roman" w:hAnsi="Arial" w:cs="Arial"/>
          <w:color w:val="000000"/>
          <w:sz w:val="18"/>
          <w:szCs w:val="18"/>
          <w:lang w:val="de-DE" w:eastAsia="de-CH"/>
        </w:rPr>
        <w:t xml:space="preserve"> </w:t>
      </w:r>
    </w:p>
    <w:p w:rsidR="009E5449" w:rsidRDefault="009E5449">
      <w:pPr>
        <w:rPr>
          <w:rFonts w:ascii="Arial" w:eastAsia="Times New Roman" w:hAnsi="Arial" w:cs="Arial"/>
          <w:color w:val="000000"/>
          <w:sz w:val="18"/>
          <w:szCs w:val="18"/>
          <w:lang w:val="de-DE" w:eastAsia="de-CH"/>
        </w:rPr>
      </w:pPr>
      <w:r>
        <w:rPr>
          <w:rFonts w:ascii="Arial" w:eastAsia="Times New Roman" w:hAnsi="Arial" w:cs="Arial"/>
          <w:color w:val="000000"/>
          <w:sz w:val="18"/>
          <w:szCs w:val="18"/>
          <w:lang w:val="de-DE" w:eastAsia="de-CH"/>
        </w:rPr>
        <w:br w:type="page"/>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color w:val="000000"/>
          <w:sz w:val="24"/>
          <w:szCs w:val="24"/>
          <w:lang w:val="de-DE" w:eastAsia="de-CH"/>
        </w:rPr>
        <w:lastRenderedPageBreak/>
        <w:t>In Outlook 2010</w:t>
      </w:r>
      <w:r w:rsidRPr="009E5449">
        <w:rPr>
          <w:rFonts w:ascii="Arial" w:eastAsia="Times New Roman" w:hAnsi="Arial" w:cs="Arial"/>
          <w:color w:val="000000"/>
          <w:sz w:val="24"/>
          <w:szCs w:val="24"/>
          <w:lang w:val="de-DE" w:eastAsia="de-CH"/>
        </w:rPr>
        <w:t xml:space="preserve"> und </w:t>
      </w:r>
      <w:r w:rsidRPr="009E5449">
        <w:rPr>
          <w:rFonts w:ascii="Arial" w:eastAsia="Times New Roman" w:hAnsi="Arial" w:cs="Arial"/>
          <w:b/>
          <w:bCs/>
          <w:color w:val="000000"/>
          <w:sz w:val="24"/>
          <w:szCs w:val="24"/>
          <w:lang w:val="de-DE" w:eastAsia="de-CH"/>
        </w:rPr>
        <w:t>Outlook 2013</w:t>
      </w:r>
      <w:r w:rsidRPr="009E5449">
        <w:rPr>
          <w:rFonts w:ascii="Arial" w:eastAsia="Times New Roman" w:hAnsi="Arial" w:cs="Arial"/>
          <w:color w:val="000000"/>
          <w:sz w:val="24"/>
          <w:szCs w:val="24"/>
          <w:lang w:val="de-DE" w:eastAsia="de-CH"/>
        </w:rPr>
        <w:t xml:space="preserve"> hat Microsoft das aus unerfindlichen Gründen noch weiter versteckt. Doppelklicken Sie die fragliche Mail, um sie in einem separaten Fenster zu öffnen. Sie finden die Nachrichtenoptionen bzw. Eigenschaften im Reiter </w:t>
      </w:r>
      <w:r w:rsidRPr="009E5449">
        <w:rPr>
          <w:rFonts w:ascii="Arial" w:eastAsia="Times New Roman" w:hAnsi="Arial" w:cs="Arial"/>
          <w:i/>
          <w:iCs/>
          <w:color w:val="000000"/>
          <w:sz w:val="24"/>
          <w:szCs w:val="24"/>
          <w:lang w:val="de-DE" w:eastAsia="de-CH"/>
        </w:rPr>
        <w:t>Nachricht</w:t>
      </w:r>
      <w:r w:rsidRPr="009E5449">
        <w:rPr>
          <w:rFonts w:ascii="Arial" w:eastAsia="Times New Roman" w:hAnsi="Arial" w:cs="Arial"/>
          <w:color w:val="000000"/>
          <w:sz w:val="24"/>
          <w:szCs w:val="24"/>
          <w:lang w:val="de-DE" w:eastAsia="de-CH"/>
        </w:rPr>
        <w:t xml:space="preserve"> an einem Ort, an dem Sie niemals gesucht hätten, nämlich unter den </w:t>
      </w:r>
      <w:r w:rsidRPr="009E5449">
        <w:rPr>
          <w:rFonts w:ascii="Arial" w:eastAsia="Times New Roman" w:hAnsi="Arial" w:cs="Arial"/>
          <w:i/>
          <w:iCs/>
          <w:color w:val="000000"/>
          <w:sz w:val="24"/>
          <w:szCs w:val="24"/>
          <w:lang w:val="de-DE" w:eastAsia="de-CH"/>
        </w:rPr>
        <w:t>Kategorien</w:t>
      </w:r>
      <w:r w:rsidRPr="009E5449">
        <w:rPr>
          <w:rFonts w:ascii="Arial" w:eastAsia="Times New Roman" w:hAnsi="Arial" w:cs="Arial"/>
          <w:color w:val="000000"/>
          <w:sz w:val="24"/>
          <w:szCs w:val="24"/>
          <w:lang w:val="de-DE" w:eastAsia="de-CH"/>
        </w:rPr>
        <w:t xml:space="preserve">. Klicken Sie im Bereich Kategorien aufs unscheinbare Symbol unten rechts. Alternativ greifen Sie nach dem Öffnen der Mail im Menü </w:t>
      </w:r>
      <w:r w:rsidRPr="009E5449">
        <w:rPr>
          <w:rFonts w:ascii="Arial" w:eastAsia="Times New Roman" w:hAnsi="Arial" w:cs="Arial"/>
          <w:i/>
          <w:iCs/>
          <w:color w:val="000000"/>
          <w:sz w:val="24"/>
          <w:szCs w:val="24"/>
          <w:lang w:val="de-DE" w:eastAsia="de-CH"/>
        </w:rPr>
        <w:t>Datei</w:t>
      </w:r>
      <w:r w:rsidRPr="009E5449">
        <w:rPr>
          <w:rFonts w:ascii="Arial" w:eastAsia="Times New Roman" w:hAnsi="Arial" w:cs="Arial"/>
          <w:color w:val="000000"/>
          <w:sz w:val="24"/>
          <w:szCs w:val="24"/>
          <w:lang w:val="de-DE" w:eastAsia="de-CH"/>
        </w:rPr>
        <w:t xml:space="preserve"> zu den </w:t>
      </w:r>
      <w:r w:rsidRPr="009E5449">
        <w:rPr>
          <w:rFonts w:ascii="Arial" w:eastAsia="Times New Roman" w:hAnsi="Arial" w:cs="Arial"/>
          <w:i/>
          <w:iCs/>
          <w:color w:val="000000"/>
          <w:sz w:val="24"/>
          <w:szCs w:val="24"/>
          <w:lang w:val="de-DE" w:eastAsia="de-CH"/>
        </w:rPr>
        <w:t>Eigenschaften</w:t>
      </w:r>
      <w:r w:rsidRPr="009E5449">
        <w:rPr>
          <w:rFonts w:ascii="Arial" w:eastAsia="Times New Roman" w:hAnsi="Arial" w:cs="Arial"/>
          <w:color w:val="000000"/>
          <w:sz w:val="24"/>
          <w:szCs w:val="24"/>
          <w:lang w:val="de-DE" w:eastAsia="de-CH"/>
        </w:rPr>
        <w:t xml:space="preserve">.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color w:val="000000"/>
          <w:sz w:val="24"/>
          <w:szCs w:val="24"/>
          <w:lang w:val="de-DE" w:eastAsia="de-CH"/>
        </w:rPr>
        <w:t>In Outlook 2016:</w:t>
      </w:r>
      <w:r w:rsidRPr="009E5449">
        <w:rPr>
          <w:rFonts w:ascii="Arial" w:eastAsia="Times New Roman" w:hAnsi="Arial" w:cs="Arial"/>
          <w:color w:val="000000"/>
          <w:sz w:val="24"/>
          <w:szCs w:val="24"/>
          <w:lang w:val="de-DE" w:eastAsia="de-CH"/>
        </w:rPr>
        <w:t xml:space="preserve"> Doppelklicken Sie die Mail, um sie in einem separaten Fenster zu öffnen. Klicken Sie auf Datei, dann finden Sie im Bereich Informationen die Eigenschaften. Und hier treffen Sie dann wieder auf das </w:t>
      </w:r>
      <w:proofErr w:type="spellStart"/>
      <w:r w:rsidRPr="009E5449">
        <w:rPr>
          <w:rFonts w:ascii="Arial" w:eastAsia="Times New Roman" w:hAnsi="Arial" w:cs="Arial"/>
          <w:color w:val="000000"/>
          <w:sz w:val="24"/>
          <w:szCs w:val="24"/>
          <w:lang w:val="de-DE" w:eastAsia="de-CH"/>
        </w:rPr>
        <w:t>grosse</w:t>
      </w:r>
      <w:proofErr w:type="spellEnd"/>
      <w:r w:rsidRPr="009E5449">
        <w:rPr>
          <w:rFonts w:ascii="Arial" w:eastAsia="Times New Roman" w:hAnsi="Arial" w:cs="Arial"/>
          <w:color w:val="000000"/>
          <w:sz w:val="24"/>
          <w:szCs w:val="24"/>
          <w:lang w:val="de-DE" w:eastAsia="de-CH"/>
        </w:rPr>
        <w:t xml:space="preserve"> Feld mit dem E-Mail-Header.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noProof/>
          <w:color w:val="2688C0"/>
          <w:sz w:val="18"/>
          <w:szCs w:val="18"/>
          <w:lang w:eastAsia="de-CH"/>
        </w:rPr>
        <w:drawing>
          <wp:inline distT="0" distB="0" distL="0" distR="0" wp14:anchorId="2DB48C4A" wp14:editId="18232750">
            <wp:extent cx="2838450" cy="2028825"/>
            <wp:effectExtent l="0" t="0" r="0" b="9525"/>
            <wp:docPr id="5" name="Bild 5" descr="Der HTML-Quelltext ist schwer zu finden">
              <a:hlinkClick xmlns:a="http://schemas.openxmlformats.org/drawingml/2006/main" r:id="rId16" tooltip="&quot;Der HTML-Quelltext ist schwer zu find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r HTML-Quelltext ist schwer zu finden">
                      <a:hlinkClick r:id="rId16" tooltip="&quot;Der HTML-Quelltext ist schwer zu finden &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2028825"/>
                    </a:xfrm>
                    <a:prstGeom prst="rect">
                      <a:avLst/>
                    </a:prstGeom>
                    <a:noFill/>
                    <a:ln>
                      <a:noFill/>
                    </a:ln>
                  </pic:spPr>
                </pic:pic>
              </a:graphicData>
            </a:graphic>
          </wp:inline>
        </w:drawing>
      </w:r>
      <w:hyperlink r:id="rId18" w:history="1">
        <w:r w:rsidRPr="009E5449">
          <w:rPr>
            <w:rFonts w:ascii="Arial" w:eastAsia="Times New Roman" w:hAnsi="Arial" w:cs="Arial"/>
            <w:b/>
            <w:bCs/>
            <w:color w:val="2688C0"/>
            <w:sz w:val="18"/>
            <w:szCs w:val="18"/>
            <w:lang w:val="de-DE" w:eastAsia="de-CH"/>
          </w:rPr>
          <w:t>Der HTML-Quelltext ist schwer zu finden</w:t>
        </w:r>
      </w:hyperlink>
      <w:r w:rsidRPr="009E5449">
        <w:rPr>
          <w:rFonts w:ascii="Arial" w:eastAsia="Times New Roman" w:hAnsi="Arial" w:cs="Arial"/>
          <w:color w:val="000000"/>
          <w:sz w:val="18"/>
          <w:szCs w:val="18"/>
          <w:lang w:val="de-DE" w:eastAsia="de-CH"/>
        </w:rPr>
        <w:t xml:space="preserve"> </w:t>
      </w:r>
      <w:hyperlink r:id="rId19" w:history="1">
        <w:r w:rsidRPr="009E5449">
          <w:rPr>
            <w:rFonts w:ascii="Arial" w:eastAsia="Times New Roman" w:hAnsi="Arial" w:cs="Arial"/>
            <w:b/>
            <w:bCs/>
            <w:color w:val="2688C0"/>
            <w:sz w:val="18"/>
            <w:szCs w:val="18"/>
            <w:lang w:val="de-DE" w:eastAsia="de-CH"/>
          </w:rPr>
          <w:t>Zoom</w:t>
        </w:r>
      </w:hyperlink>
      <w:r w:rsidRPr="009E5449">
        <w:rPr>
          <w:rFonts w:ascii="Arial" w:eastAsia="Times New Roman" w:hAnsi="Arial" w:cs="Arial"/>
          <w:color w:val="000000"/>
          <w:sz w:val="18"/>
          <w:szCs w:val="18"/>
          <w:lang w:val="de-DE" w:eastAsia="de-CH"/>
        </w:rPr>
        <w:t xml:space="preserve"> </w:t>
      </w:r>
      <w:proofErr w:type="spellStart"/>
      <w:r w:rsidRPr="009E5449">
        <w:rPr>
          <w:rFonts w:ascii="Arial" w:eastAsia="Times New Roman" w:hAnsi="Arial" w:cs="Arial"/>
          <w:color w:val="000000"/>
          <w:sz w:val="24"/>
          <w:szCs w:val="24"/>
          <w:lang w:val="de-DE" w:eastAsia="de-CH"/>
        </w:rPr>
        <w:t>Jetzt</w:t>
      </w:r>
      <w:proofErr w:type="spellEnd"/>
      <w:r w:rsidRPr="009E5449">
        <w:rPr>
          <w:rFonts w:ascii="Arial" w:eastAsia="Times New Roman" w:hAnsi="Arial" w:cs="Arial"/>
          <w:color w:val="000000"/>
          <w:sz w:val="24"/>
          <w:szCs w:val="24"/>
          <w:lang w:val="de-DE" w:eastAsia="de-CH"/>
        </w:rPr>
        <w:t xml:space="preserve"> noch zum HTML-Quelltext, den zu erwischen schon fast hellseherische Fähigkeiten braucht. Klicken Sie die Mail in der Übersicht an, sodass Sie die Vorschau sehen; alternativ doppelklicken Sie sie. Jetzt sollten Sie theoretisch mit Rechts hineinklicken können, damit im Kontextmenü der Befehl </w:t>
      </w:r>
      <w:r w:rsidRPr="009E5449">
        <w:rPr>
          <w:rFonts w:ascii="Arial" w:eastAsia="Times New Roman" w:hAnsi="Arial" w:cs="Arial"/>
          <w:i/>
          <w:iCs/>
          <w:color w:val="000000"/>
          <w:sz w:val="24"/>
          <w:szCs w:val="24"/>
          <w:lang w:val="de-DE" w:eastAsia="de-CH"/>
        </w:rPr>
        <w:t>Quelle anzeigen</w:t>
      </w:r>
      <w:r w:rsidRPr="009E5449">
        <w:rPr>
          <w:rFonts w:ascii="Arial" w:eastAsia="Times New Roman" w:hAnsi="Arial" w:cs="Arial"/>
          <w:color w:val="000000"/>
          <w:sz w:val="24"/>
          <w:szCs w:val="24"/>
          <w:lang w:val="de-DE" w:eastAsia="de-CH"/>
        </w:rPr>
        <w:t xml:space="preserve"> erscheint. Die Krux dabei: Falls Sie beim Rechtsklick zufällig einen Buchstaben, einen Absatz, eine Tabelle, ein Bild oder ähnliches erwischen (also fast immer), fehlt der Befehl. Scrollen Sie deshalb in der Mail ganz ans untere Ende, siehe rote Markierung im Screenshot. Sie stellen hiermit sicher, dass Sie beim jetzt folgenden Rechtsklick kein Element markieren. Klicken Sie </w:t>
      </w:r>
      <w:proofErr w:type="spellStart"/>
      <w:r w:rsidRPr="009E5449">
        <w:rPr>
          <w:rFonts w:ascii="Arial" w:eastAsia="Times New Roman" w:hAnsi="Arial" w:cs="Arial"/>
          <w:color w:val="000000"/>
          <w:sz w:val="24"/>
          <w:szCs w:val="24"/>
          <w:lang w:val="de-DE" w:eastAsia="de-CH"/>
        </w:rPr>
        <w:t>ausserhalb</w:t>
      </w:r>
      <w:proofErr w:type="spellEnd"/>
      <w:r w:rsidRPr="009E5449">
        <w:rPr>
          <w:rFonts w:ascii="Arial" w:eastAsia="Times New Roman" w:hAnsi="Arial" w:cs="Arial"/>
          <w:color w:val="000000"/>
          <w:sz w:val="24"/>
          <w:szCs w:val="24"/>
          <w:lang w:val="de-DE" w:eastAsia="de-CH"/>
        </w:rPr>
        <w:t xml:space="preserve"> des Textabsatzes oder der Tabelle mit Rechts hinein; also daneben oder darunter, siehe grün markierten Bereich. Dann - und nur dann! - erscheint im Kontextmenü der Punkt </w:t>
      </w:r>
      <w:r w:rsidRPr="009E5449">
        <w:rPr>
          <w:rFonts w:ascii="Arial" w:eastAsia="Times New Roman" w:hAnsi="Arial" w:cs="Arial"/>
          <w:i/>
          <w:iCs/>
          <w:color w:val="000000"/>
          <w:sz w:val="24"/>
          <w:szCs w:val="24"/>
          <w:lang w:val="de-DE" w:eastAsia="de-CH"/>
        </w:rPr>
        <w:t>Quelle anzeigen</w:t>
      </w:r>
      <w:r w:rsidRPr="009E5449">
        <w:rPr>
          <w:rFonts w:ascii="Arial" w:eastAsia="Times New Roman" w:hAnsi="Arial" w:cs="Arial"/>
          <w:color w:val="000000"/>
          <w:sz w:val="24"/>
          <w:szCs w:val="24"/>
          <w:lang w:val="de-DE" w:eastAsia="de-CH"/>
        </w:rPr>
        <w:t xml:space="preserve">. Damit öffnet sich ein Texteditor (z.B. Notepad) mit dem HTML-Quelltext.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color w:val="000000"/>
          <w:sz w:val="24"/>
          <w:szCs w:val="24"/>
          <w:lang w:val="de-DE" w:eastAsia="de-CH"/>
        </w:rPr>
        <w:t>Tipp:</w:t>
      </w:r>
      <w:r w:rsidRPr="009E5449">
        <w:rPr>
          <w:rFonts w:ascii="Arial" w:eastAsia="Times New Roman" w:hAnsi="Arial" w:cs="Arial"/>
          <w:color w:val="000000"/>
          <w:sz w:val="24"/>
          <w:szCs w:val="24"/>
          <w:lang w:val="de-DE" w:eastAsia="de-CH"/>
        </w:rPr>
        <w:t xml:space="preserve"> Eine nützliche Ergänzung zu diesem Artikel hat uns im Forum der User «atomar» </w:t>
      </w:r>
      <w:hyperlink r:id="rId20" w:history="1">
        <w:r w:rsidRPr="009E5449">
          <w:rPr>
            <w:rFonts w:ascii="Arial" w:eastAsia="Times New Roman" w:hAnsi="Arial" w:cs="Arial"/>
            <w:b/>
            <w:bCs/>
            <w:color w:val="2688C0"/>
            <w:sz w:val="24"/>
            <w:szCs w:val="24"/>
            <w:lang w:val="de-DE" w:eastAsia="de-CH"/>
          </w:rPr>
          <w:t>geliefert</w:t>
        </w:r>
      </w:hyperlink>
      <w:r w:rsidRPr="009E5449">
        <w:rPr>
          <w:rFonts w:ascii="Arial" w:eastAsia="Times New Roman" w:hAnsi="Arial" w:cs="Arial"/>
          <w:color w:val="000000"/>
          <w:sz w:val="24"/>
          <w:szCs w:val="24"/>
          <w:lang w:val="de-DE" w:eastAsia="de-CH"/>
        </w:rPr>
        <w:t xml:space="preserve">. Falls Sie die Nachrichtenoptionen zum Anzeigen des E-Mail-Headers häufiger brauchen, bauen Sie sich eine Abkürzung. Klappen Sie in Outlook 2010, 2013 oder 2016 oben links die Leiste für den Schnellzugriff aus und gehen Sie zu </w:t>
      </w:r>
      <w:r w:rsidRPr="009E5449">
        <w:rPr>
          <w:rFonts w:ascii="Arial" w:eastAsia="Times New Roman" w:hAnsi="Arial" w:cs="Arial"/>
          <w:i/>
          <w:iCs/>
          <w:color w:val="000000"/>
          <w:sz w:val="24"/>
          <w:szCs w:val="24"/>
          <w:lang w:val="de-DE" w:eastAsia="de-CH"/>
        </w:rPr>
        <w:t>Weitere Befehle</w:t>
      </w:r>
      <w:r w:rsidRPr="009E5449">
        <w:rPr>
          <w:rFonts w:ascii="Arial" w:eastAsia="Times New Roman" w:hAnsi="Arial" w:cs="Arial"/>
          <w:color w:val="000000"/>
          <w:sz w:val="24"/>
          <w:szCs w:val="24"/>
          <w:lang w:val="de-DE" w:eastAsia="de-CH"/>
        </w:rPr>
        <w:t xml:space="preserve">. Im neuen Fenster klappen Sie oben das Menü bei «Befehle auswählen» auf und gehen darin zu </w:t>
      </w:r>
      <w:r w:rsidRPr="009E5449">
        <w:rPr>
          <w:rFonts w:ascii="Arial" w:eastAsia="Times New Roman" w:hAnsi="Arial" w:cs="Arial"/>
          <w:i/>
          <w:iCs/>
          <w:color w:val="000000"/>
          <w:sz w:val="24"/>
          <w:szCs w:val="24"/>
          <w:lang w:val="de-DE" w:eastAsia="de-CH"/>
        </w:rPr>
        <w:t xml:space="preserve">Befehle nicht im </w:t>
      </w:r>
      <w:proofErr w:type="spellStart"/>
      <w:r w:rsidRPr="009E5449">
        <w:rPr>
          <w:rFonts w:ascii="Arial" w:eastAsia="Times New Roman" w:hAnsi="Arial" w:cs="Arial"/>
          <w:i/>
          <w:iCs/>
          <w:color w:val="000000"/>
          <w:sz w:val="24"/>
          <w:szCs w:val="24"/>
          <w:lang w:val="de-DE" w:eastAsia="de-CH"/>
        </w:rPr>
        <w:t>Menüband</w:t>
      </w:r>
      <w:proofErr w:type="spellEnd"/>
      <w:r w:rsidRPr="009E5449">
        <w:rPr>
          <w:rFonts w:ascii="Arial" w:eastAsia="Times New Roman" w:hAnsi="Arial" w:cs="Arial"/>
          <w:color w:val="000000"/>
          <w:sz w:val="24"/>
          <w:szCs w:val="24"/>
          <w:lang w:val="de-DE" w:eastAsia="de-CH"/>
        </w:rPr>
        <w:t xml:space="preserve">. Scrollen Sie in der darunter liegenden Spalte gut die Hälfte herunter, bis Sie die </w:t>
      </w:r>
      <w:r w:rsidRPr="009E5449">
        <w:rPr>
          <w:rFonts w:ascii="Arial" w:eastAsia="Times New Roman" w:hAnsi="Arial" w:cs="Arial"/>
          <w:i/>
          <w:iCs/>
          <w:color w:val="000000"/>
          <w:sz w:val="24"/>
          <w:szCs w:val="24"/>
          <w:lang w:val="de-DE" w:eastAsia="de-CH"/>
        </w:rPr>
        <w:t>Nachrichtenoptionen</w:t>
      </w:r>
      <w:r w:rsidRPr="009E5449">
        <w:rPr>
          <w:rFonts w:ascii="Arial" w:eastAsia="Times New Roman" w:hAnsi="Arial" w:cs="Arial"/>
          <w:color w:val="000000"/>
          <w:sz w:val="24"/>
          <w:szCs w:val="24"/>
          <w:lang w:val="de-DE" w:eastAsia="de-CH"/>
        </w:rPr>
        <w:t xml:space="preserve"> entdecken. Klicken Sie sie an und befördern Sie sie per </w:t>
      </w:r>
      <w:r w:rsidRPr="009E5449">
        <w:rPr>
          <w:rFonts w:ascii="Arial" w:eastAsia="Times New Roman" w:hAnsi="Arial" w:cs="Arial"/>
          <w:i/>
          <w:iCs/>
          <w:color w:val="000000"/>
          <w:sz w:val="24"/>
          <w:szCs w:val="24"/>
          <w:lang w:val="de-DE" w:eastAsia="de-CH"/>
        </w:rPr>
        <w:t>Hinzufügen</w:t>
      </w:r>
      <w:r w:rsidRPr="009E5449">
        <w:rPr>
          <w:rFonts w:ascii="Arial" w:eastAsia="Times New Roman" w:hAnsi="Arial" w:cs="Arial"/>
          <w:color w:val="000000"/>
          <w:sz w:val="24"/>
          <w:szCs w:val="24"/>
          <w:lang w:val="de-DE" w:eastAsia="de-CH"/>
        </w:rPr>
        <w:t xml:space="preserve">-Knopf in die rechte Spalte. Ab sofort klicken Sie im Bedarfsfall einfach aufs Icon.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color w:val="000000"/>
          <w:sz w:val="24"/>
          <w:szCs w:val="24"/>
          <w:lang w:val="de-DE" w:eastAsia="de-CH"/>
        </w:rPr>
        <w:t xml:space="preserve">Update 17.05.2016: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color w:val="000000"/>
          <w:sz w:val="24"/>
          <w:szCs w:val="24"/>
          <w:lang w:val="de-DE" w:eastAsia="de-CH"/>
        </w:rPr>
        <w:t>Und was ist mit dem Online-Outlook via Office-Portal?</w:t>
      </w:r>
      <w:r w:rsidRPr="009E5449">
        <w:rPr>
          <w:rFonts w:ascii="Arial" w:eastAsia="Times New Roman" w:hAnsi="Arial" w:cs="Arial"/>
          <w:color w:val="000000"/>
          <w:sz w:val="24"/>
          <w:szCs w:val="24"/>
          <w:lang w:val="de-DE" w:eastAsia="de-CH"/>
        </w:rPr>
        <w:t xml:space="preserve"> Klicken Sie die Nachricht an, deren Kopfzeilen (Header) Sie gerne anschauen möchten. Im rechten Teil erscheint eine Vorschau. Unterhalb des Absendernamens finden Sie unter </w:t>
      </w:r>
      <w:proofErr w:type="gramStart"/>
      <w:r w:rsidRPr="009E5449">
        <w:rPr>
          <w:rFonts w:ascii="Arial" w:eastAsia="Times New Roman" w:hAnsi="Arial" w:cs="Arial"/>
          <w:color w:val="000000"/>
          <w:sz w:val="24"/>
          <w:szCs w:val="24"/>
          <w:lang w:val="de-DE" w:eastAsia="de-CH"/>
        </w:rPr>
        <w:t>anderem eine</w:t>
      </w:r>
      <w:proofErr w:type="gramEnd"/>
      <w:r w:rsidRPr="009E5449">
        <w:rPr>
          <w:rFonts w:ascii="Arial" w:eastAsia="Times New Roman" w:hAnsi="Arial" w:cs="Arial"/>
          <w:color w:val="000000"/>
          <w:sz w:val="24"/>
          <w:szCs w:val="24"/>
          <w:lang w:val="de-DE" w:eastAsia="de-CH"/>
        </w:rPr>
        <w:t xml:space="preserve"> Schaltfläche «Allen Antworten» und daneben einen unscheinbaren nach unten zeigenden Winkel.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b/>
          <w:bCs/>
          <w:noProof/>
          <w:color w:val="2688C0"/>
          <w:sz w:val="18"/>
          <w:szCs w:val="18"/>
          <w:lang w:eastAsia="de-CH"/>
        </w:rPr>
        <w:lastRenderedPageBreak/>
        <w:drawing>
          <wp:inline distT="0" distB="0" distL="0" distR="0" wp14:anchorId="0276CF46" wp14:editId="2C460F9B">
            <wp:extent cx="5695950" cy="3286125"/>
            <wp:effectExtent l="0" t="0" r="0" b="9525"/>
            <wp:docPr id="6" name="Bild 6" descr="So kommt man auch im Online-Outlook an den Mailheader 'ran">
              <a:hlinkClick xmlns:a="http://schemas.openxmlformats.org/drawingml/2006/main" r:id="rId21" tooltip="&quot;So kommt man auch im Online-Outlook an den Mailheader 'ran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 kommt man auch im Online-Outlook an den Mailheader 'ran">
                      <a:hlinkClick r:id="rId21" tooltip="&quot;So kommt man auch im Online-Outlook an den Mailheader 'ran © pctipp.ch&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3286125"/>
                    </a:xfrm>
                    <a:prstGeom prst="rect">
                      <a:avLst/>
                    </a:prstGeom>
                    <a:noFill/>
                    <a:ln>
                      <a:noFill/>
                    </a:ln>
                  </pic:spPr>
                </pic:pic>
              </a:graphicData>
            </a:graphic>
          </wp:inline>
        </w:drawing>
      </w:r>
      <w:hyperlink r:id="rId23" w:tooltip="So kommt man auch im Online-Outlook an den Mailheader 'ran " w:history="1">
        <w:r w:rsidRPr="009E5449">
          <w:rPr>
            <w:rFonts w:ascii="Arial" w:eastAsia="Times New Roman" w:hAnsi="Arial" w:cs="Arial"/>
            <w:b/>
            <w:bCs/>
            <w:color w:val="2688C0"/>
            <w:sz w:val="18"/>
            <w:szCs w:val="18"/>
            <w:lang w:val="de-DE" w:eastAsia="de-CH"/>
          </w:rPr>
          <w:t>So kommt man auch im Online-Outlook an den Mailheader '</w:t>
        </w:r>
        <w:proofErr w:type="spellStart"/>
        <w:r w:rsidRPr="009E5449">
          <w:rPr>
            <w:rFonts w:ascii="Arial" w:eastAsia="Times New Roman" w:hAnsi="Arial" w:cs="Arial"/>
            <w:b/>
            <w:bCs/>
            <w:color w:val="2688C0"/>
            <w:sz w:val="18"/>
            <w:szCs w:val="18"/>
            <w:lang w:val="de-DE" w:eastAsia="de-CH"/>
          </w:rPr>
          <w:t>ran</w:t>
        </w:r>
      </w:hyperlink>
      <w:hyperlink r:id="rId24" w:tooltip="So kommt man auch im Online-Outlook an den Mailheader 'ran © pctipp.ch" w:history="1">
        <w:r w:rsidRPr="009E5449">
          <w:rPr>
            <w:rFonts w:ascii="Arial" w:eastAsia="Times New Roman" w:hAnsi="Arial" w:cs="Arial"/>
            <w:b/>
            <w:bCs/>
            <w:color w:val="2688C0"/>
            <w:sz w:val="18"/>
            <w:szCs w:val="18"/>
            <w:lang w:val="de-DE" w:eastAsia="de-CH"/>
          </w:rPr>
          <w:t>Zoom</w:t>
        </w:r>
        <w:proofErr w:type="spellEnd"/>
      </w:hyperlink>
      <w:r w:rsidRPr="009E5449">
        <w:rPr>
          <w:rFonts w:ascii="Arial" w:eastAsia="Times New Roman" w:hAnsi="Arial" w:cs="Arial"/>
          <w:color w:val="000000"/>
          <w:sz w:val="18"/>
          <w:szCs w:val="18"/>
          <w:lang w:val="de-DE" w:eastAsia="de-CH"/>
        </w:rPr>
        <w:t xml:space="preserve">© pctipp.ch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color w:val="000000"/>
          <w:sz w:val="24"/>
          <w:szCs w:val="24"/>
          <w:lang w:val="de-DE" w:eastAsia="de-CH"/>
        </w:rPr>
        <w:t xml:space="preserve">Dies ist das Menü für </w:t>
      </w:r>
      <w:proofErr w:type="spellStart"/>
      <w:r w:rsidRPr="009E5449">
        <w:rPr>
          <w:rFonts w:ascii="Arial" w:eastAsia="Times New Roman" w:hAnsi="Arial" w:cs="Arial"/>
          <w:i/>
          <w:iCs/>
          <w:color w:val="000000"/>
          <w:sz w:val="24"/>
          <w:szCs w:val="24"/>
          <w:lang w:val="de-DE" w:eastAsia="de-CH"/>
        </w:rPr>
        <w:t>Weitere</w:t>
      </w:r>
      <w:proofErr w:type="spellEnd"/>
      <w:r w:rsidRPr="009E5449">
        <w:rPr>
          <w:rFonts w:ascii="Arial" w:eastAsia="Times New Roman" w:hAnsi="Arial" w:cs="Arial"/>
          <w:i/>
          <w:iCs/>
          <w:color w:val="000000"/>
          <w:sz w:val="24"/>
          <w:szCs w:val="24"/>
          <w:lang w:val="de-DE" w:eastAsia="de-CH"/>
        </w:rPr>
        <w:t xml:space="preserve"> Optionen</w:t>
      </w:r>
      <w:r w:rsidRPr="009E5449">
        <w:rPr>
          <w:rFonts w:ascii="Arial" w:eastAsia="Times New Roman" w:hAnsi="Arial" w:cs="Arial"/>
          <w:color w:val="000000"/>
          <w:sz w:val="24"/>
          <w:szCs w:val="24"/>
          <w:lang w:val="de-DE" w:eastAsia="de-CH"/>
        </w:rPr>
        <w:t xml:space="preserve">. Klicken Sie drauf und benutzen Sie darin recht weit unten den Befehl </w:t>
      </w:r>
      <w:r w:rsidRPr="009E5449">
        <w:rPr>
          <w:rFonts w:ascii="Arial" w:eastAsia="Times New Roman" w:hAnsi="Arial" w:cs="Arial"/>
          <w:i/>
          <w:iCs/>
          <w:color w:val="000000"/>
          <w:sz w:val="24"/>
          <w:szCs w:val="24"/>
          <w:lang w:val="de-DE" w:eastAsia="de-CH"/>
        </w:rPr>
        <w:t>Nachrichtendetails anzeigen</w:t>
      </w:r>
      <w:r w:rsidRPr="009E5449">
        <w:rPr>
          <w:rFonts w:ascii="Arial" w:eastAsia="Times New Roman" w:hAnsi="Arial" w:cs="Arial"/>
          <w:color w:val="000000"/>
          <w:sz w:val="24"/>
          <w:szCs w:val="24"/>
          <w:lang w:val="de-DE" w:eastAsia="de-CH"/>
        </w:rPr>
        <w:t xml:space="preserve">. Jetzt haben Sie den Header der Mail vor sich.  </w:t>
      </w:r>
    </w:p>
    <w:p w:rsidR="009E5449" w:rsidRPr="009E5449" w:rsidRDefault="009E5449" w:rsidP="009E5449">
      <w:pPr>
        <w:shd w:val="clear" w:color="auto" w:fill="FFFFFF"/>
        <w:spacing w:line="360" w:lineRule="atLeast"/>
        <w:rPr>
          <w:rFonts w:ascii="Arial" w:eastAsia="Times New Roman" w:hAnsi="Arial" w:cs="Arial"/>
          <w:color w:val="000000"/>
          <w:sz w:val="24"/>
          <w:szCs w:val="24"/>
          <w:lang w:val="de-DE" w:eastAsia="de-CH"/>
        </w:rPr>
      </w:pPr>
      <w:r w:rsidRPr="009E5449">
        <w:rPr>
          <w:rFonts w:ascii="Arial" w:eastAsia="Times New Roman" w:hAnsi="Arial" w:cs="Arial"/>
          <w:color w:val="000000"/>
          <w:sz w:val="24"/>
          <w:szCs w:val="24"/>
          <w:lang w:val="de-DE" w:eastAsia="de-CH"/>
        </w:rPr>
        <w:t>Update 3.7.2017: Outlook 2016 ergänzt. </w:t>
      </w:r>
      <w:r w:rsidRPr="009E5449">
        <w:rPr>
          <w:rFonts w:ascii="Arial" w:eastAsia="Times New Roman" w:hAnsi="Arial" w:cs="Arial"/>
          <w:i/>
          <w:iCs/>
          <w:color w:val="000000"/>
          <w:sz w:val="24"/>
          <w:szCs w:val="24"/>
          <w:lang w:val="de-DE" w:eastAsia="de-CH"/>
        </w:rPr>
        <w:t>(</w:t>
      </w:r>
      <w:proofErr w:type="spellStart"/>
      <w:r w:rsidRPr="009E5449">
        <w:rPr>
          <w:rFonts w:ascii="Arial" w:eastAsia="Times New Roman" w:hAnsi="Arial" w:cs="Arial"/>
          <w:i/>
          <w:iCs/>
          <w:color w:val="000000"/>
          <w:sz w:val="24"/>
          <w:szCs w:val="24"/>
          <w:lang w:val="de-DE" w:eastAsia="de-CH"/>
        </w:rPr>
        <w:fldChar w:fldCharType="begin"/>
      </w:r>
      <w:r w:rsidRPr="009E5449">
        <w:rPr>
          <w:rFonts w:ascii="Arial" w:eastAsia="Times New Roman" w:hAnsi="Arial" w:cs="Arial"/>
          <w:i/>
          <w:iCs/>
          <w:color w:val="000000"/>
          <w:sz w:val="24"/>
          <w:szCs w:val="24"/>
          <w:lang w:val="de-DE" w:eastAsia="de-CH"/>
        </w:rPr>
        <w:instrText xml:space="preserve"> HYPERLINK "http://www.pctipp.ch/forum/showthread.php?t=24970" </w:instrText>
      </w:r>
      <w:r w:rsidRPr="009E5449">
        <w:rPr>
          <w:rFonts w:ascii="Arial" w:eastAsia="Times New Roman" w:hAnsi="Arial" w:cs="Arial"/>
          <w:i/>
          <w:iCs/>
          <w:color w:val="000000"/>
          <w:sz w:val="24"/>
          <w:szCs w:val="24"/>
          <w:lang w:val="de-DE" w:eastAsia="de-CH"/>
        </w:rPr>
        <w:fldChar w:fldCharType="separate"/>
      </w:r>
      <w:r w:rsidRPr="009E5449">
        <w:rPr>
          <w:rFonts w:ascii="Arial" w:eastAsia="Times New Roman" w:hAnsi="Arial" w:cs="Arial"/>
          <w:b/>
          <w:bCs/>
          <w:i/>
          <w:iCs/>
          <w:color w:val="2688C0"/>
          <w:sz w:val="24"/>
          <w:szCs w:val="24"/>
          <w:lang w:val="de-DE" w:eastAsia="de-CH"/>
        </w:rPr>
        <w:t>PCtipp</w:t>
      </w:r>
      <w:proofErr w:type="spellEnd"/>
      <w:r w:rsidRPr="009E5449">
        <w:rPr>
          <w:rFonts w:ascii="Arial" w:eastAsia="Times New Roman" w:hAnsi="Arial" w:cs="Arial"/>
          <w:b/>
          <w:bCs/>
          <w:i/>
          <w:iCs/>
          <w:color w:val="2688C0"/>
          <w:sz w:val="24"/>
          <w:szCs w:val="24"/>
          <w:lang w:val="de-DE" w:eastAsia="de-CH"/>
        </w:rPr>
        <w:t>-Forum</w:t>
      </w:r>
      <w:r w:rsidRPr="009E5449">
        <w:rPr>
          <w:rFonts w:ascii="Arial" w:eastAsia="Times New Roman" w:hAnsi="Arial" w:cs="Arial"/>
          <w:i/>
          <w:iCs/>
          <w:color w:val="000000"/>
          <w:sz w:val="24"/>
          <w:szCs w:val="24"/>
          <w:lang w:val="de-DE" w:eastAsia="de-CH"/>
        </w:rPr>
        <w:fldChar w:fldCharType="end"/>
      </w:r>
      <w:r w:rsidRPr="009E5449">
        <w:rPr>
          <w:rFonts w:ascii="Arial" w:eastAsia="Times New Roman" w:hAnsi="Arial" w:cs="Arial"/>
          <w:i/>
          <w:iCs/>
          <w:color w:val="000000"/>
          <w:sz w:val="24"/>
          <w:szCs w:val="24"/>
          <w:lang w:val="de-DE" w:eastAsia="de-CH"/>
        </w:rPr>
        <w:t>)</w:t>
      </w:r>
    </w:p>
    <w:p w:rsidR="00B15C6B" w:rsidRDefault="00B15C6B">
      <w:r>
        <w:br w:type="page"/>
      </w:r>
    </w:p>
    <w:p w:rsidR="00BD0AD3" w:rsidRPr="00FB1FEC" w:rsidRDefault="00FB1FEC">
      <w:pPr>
        <w:rPr>
          <w:color w:val="FF0000"/>
          <w:sz w:val="32"/>
        </w:rPr>
      </w:pPr>
      <w:r>
        <w:rPr>
          <w:color w:val="FF0000"/>
          <w:sz w:val="32"/>
        </w:rPr>
        <w:lastRenderedPageBreak/>
        <w:t xml:space="preserve">Alternativ: </w:t>
      </w:r>
      <w:r w:rsidRPr="00FB1FEC">
        <w:rPr>
          <w:color w:val="FF0000"/>
          <w:sz w:val="32"/>
        </w:rPr>
        <w:t>Mail doppelklicken</w:t>
      </w:r>
      <w:bookmarkStart w:id="0" w:name="_GoBack"/>
      <w:bookmarkEnd w:id="0"/>
    </w:p>
    <w:p w:rsidR="00FB1FEC" w:rsidRDefault="00FB1FEC"/>
    <w:p w:rsidR="00FB1FEC" w:rsidRDefault="00FB1FEC">
      <w:r>
        <w:rPr>
          <w:noProof/>
          <w:lang w:eastAsia="de-CH"/>
        </w:rPr>
        <mc:AlternateContent>
          <mc:Choice Requires="wps">
            <w:drawing>
              <wp:anchor distT="0" distB="0" distL="114300" distR="114300" simplePos="0" relativeHeight="251661312" behindDoc="0" locked="0" layoutInCell="1" allowOverlap="1" wp14:anchorId="5106E93B" wp14:editId="112E621D">
                <wp:simplePos x="0" y="0"/>
                <wp:positionH relativeFrom="column">
                  <wp:posOffset>-213995</wp:posOffset>
                </wp:positionH>
                <wp:positionV relativeFrom="paragraph">
                  <wp:posOffset>577215</wp:posOffset>
                </wp:positionV>
                <wp:extent cx="419100" cy="685800"/>
                <wp:effectExtent l="0" t="38100" r="57150" b="19050"/>
                <wp:wrapNone/>
                <wp:docPr id="11" name="Gerade Verbindung mit Pfeil 11"/>
                <wp:cNvGraphicFramePr/>
                <a:graphic xmlns:a="http://schemas.openxmlformats.org/drawingml/2006/main">
                  <a:graphicData uri="http://schemas.microsoft.com/office/word/2010/wordprocessingShape">
                    <wps:wsp>
                      <wps:cNvCnPr/>
                      <wps:spPr>
                        <a:xfrm flipV="1">
                          <a:off x="0" y="0"/>
                          <a:ext cx="4191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3E2DAB" id="_x0000_t32" coordsize="21600,21600" o:spt="32" o:oned="t" path="m,l21600,21600e" filled="f">
                <v:path arrowok="t" fillok="f" o:connecttype="none"/>
                <o:lock v:ext="edit" shapetype="t"/>
              </v:shapetype>
              <v:shape id="Gerade Verbindung mit Pfeil 11" o:spid="_x0000_s1026" type="#_x0000_t32" style="position:absolute;margin-left:-16.85pt;margin-top:45.45pt;width:33pt;height:5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" strokecolor="#4472c4 [3204]" strokeweight=".5pt">
                <v:stroke endarrow="block" joinstyle="miter"/>
              </v:shape>
            </w:pict>
          </mc:Fallback>
        </mc:AlternateContent>
      </w:r>
      <w:r>
        <w:rPr>
          <w:noProof/>
          <w:lang w:eastAsia="de-CH"/>
        </w:rPr>
        <w:drawing>
          <wp:inline distT="0" distB="0" distL="0" distR="0" wp14:anchorId="35B18EC4" wp14:editId="6B7D028A">
            <wp:extent cx="5760720" cy="585533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5855335"/>
                    </a:xfrm>
                    <a:prstGeom prst="rect">
                      <a:avLst/>
                    </a:prstGeom>
                  </pic:spPr>
                </pic:pic>
              </a:graphicData>
            </a:graphic>
          </wp:inline>
        </w:drawing>
      </w:r>
    </w:p>
    <w:p w:rsidR="00FB1FEC" w:rsidRDefault="00FB1FEC">
      <w:pPr>
        <w:rPr>
          <w:color w:val="FF0000"/>
          <w:sz w:val="24"/>
        </w:rPr>
      </w:pPr>
      <w:r w:rsidRPr="00FB1FEC">
        <w:rPr>
          <w:color w:val="FF0000"/>
          <w:sz w:val="24"/>
        </w:rPr>
        <w:t>Datei anklicken</w:t>
      </w:r>
    </w:p>
    <w:p w:rsidR="00FB1FEC" w:rsidRDefault="00FB1FEC">
      <w:pPr>
        <w:rPr>
          <w:color w:val="FF0000"/>
          <w:sz w:val="24"/>
        </w:rPr>
      </w:pPr>
    </w:p>
    <w:p w:rsidR="00FB1FEC" w:rsidRPr="00FB1FEC" w:rsidRDefault="00FB1FEC">
      <w:pPr>
        <w:rPr>
          <w:color w:val="FF0000"/>
          <w:sz w:val="24"/>
        </w:rPr>
      </w:pPr>
    </w:p>
    <w:p w:rsidR="00FB1FEC" w:rsidRDefault="00FB1FEC">
      <w:r>
        <w:rPr>
          <w:noProof/>
          <w:lang w:eastAsia="de-CH"/>
        </w:rPr>
        <w:lastRenderedPageBreak/>
        <mc:AlternateContent>
          <mc:Choice Requires="wps">
            <w:drawing>
              <wp:anchor distT="0" distB="0" distL="114300" distR="114300" simplePos="0" relativeHeight="251659264" behindDoc="0" locked="0" layoutInCell="1" allowOverlap="1">
                <wp:simplePos x="0" y="0"/>
                <wp:positionH relativeFrom="column">
                  <wp:posOffset>1090930</wp:posOffset>
                </wp:positionH>
                <wp:positionV relativeFrom="paragraph">
                  <wp:posOffset>4015105</wp:posOffset>
                </wp:positionV>
                <wp:extent cx="419100" cy="685800"/>
                <wp:effectExtent l="0" t="38100" r="57150" b="19050"/>
                <wp:wrapNone/>
                <wp:docPr id="10" name="Gerade Verbindung mit Pfeil 10"/>
                <wp:cNvGraphicFramePr/>
                <a:graphic xmlns:a="http://schemas.openxmlformats.org/drawingml/2006/main">
                  <a:graphicData uri="http://schemas.microsoft.com/office/word/2010/wordprocessingShape">
                    <wps:wsp>
                      <wps:cNvCnPr/>
                      <wps:spPr>
                        <a:xfrm flipV="1">
                          <a:off x="0" y="0"/>
                          <a:ext cx="4191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32FAE2" id="Gerade Verbindung mit Pfeil 10" o:spid="_x0000_s1026" type="#_x0000_t32" style="position:absolute;margin-left:85.9pt;margin-top:316.15pt;width:33pt;height:5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" strokecolor="#4472c4 [3204]" strokeweight=".5pt">
                <v:stroke endarrow="block" joinstyle="miter"/>
              </v:shape>
            </w:pict>
          </mc:Fallback>
        </mc:AlternateContent>
      </w:r>
      <w:r>
        <w:rPr>
          <w:noProof/>
          <w:lang w:eastAsia="de-CH"/>
        </w:rPr>
        <w:drawing>
          <wp:inline distT="0" distB="0" distL="0" distR="0" wp14:anchorId="41C89162" wp14:editId="4633510C">
            <wp:extent cx="5760720" cy="46101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4610100"/>
                    </a:xfrm>
                    <a:prstGeom prst="rect">
                      <a:avLst/>
                    </a:prstGeom>
                  </pic:spPr>
                </pic:pic>
              </a:graphicData>
            </a:graphic>
          </wp:inline>
        </w:drawing>
      </w:r>
    </w:p>
    <w:p w:rsidR="00FB1FEC" w:rsidRDefault="00FB1FEC"/>
    <w:p w:rsidR="00FB1FEC" w:rsidRDefault="00FB1FEC">
      <w:r>
        <w:t>Eigenschaften anklicken</w:t>
      </w:r>
    </w:p>
    <w:p w:rsidR="00FB1FEC" w:rsidRDefault="00FB1FEC">
      <w:r>
        <w:rPr>
          <w:noProof/>
          <w:lang w:eastAsia="de-CH"/>
        </w:rPr>
        <w:drawing>
          <wp:inline distT="0" distB="0" distL="0" distR="0" wp14:anchorId="606C7809" wp14:editId="7DB88DAB">
            <wp:extent cx="5760720" cy="45573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4557395"/>
                    </a:xfrm>
                    <a:prstGeom prst="rect">
                      <a:avLst/>
                    </a:prstGeom>
                  </pic:spPr>
                </pic:pic>
              </a:graphicData>
            </a:graphic>
          </wp:inline>
        </w:drawing>
      </w:r>
    </w:p>
    <w:sectPr w:rsidR="00FB1FEC" w:rsidSect="00FB1F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49"/>
    <w:rsid w:val="009E5449"/>
    <w:rsid w:val="00B15C6B"/>
    <w:rsid w:val="00BD0AD3"/>
    <w:rsid w:val="00FB1F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FB90-0033-48EC-893B-ACD5EEDF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54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5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79949">
      <w:bodyDiv w:val="1"/>
      <w:marLeft w:val="0"/>
      <w:marRight w:val="0"/>
      <w:marTop w:val="0"/>
      <w:marBottom w:val="0"/>
      <w:divBdr>
        <w:top w:val="none" w:sz="0" w:space="0" w:color="auto"/>
        <w:left w:val="none" w:sz="0" w:space="0" w:color="auto"/>
        <w:bottom w:val="none" w:sz="0" w:space="0" w:color="auto"/>
        <w:right w:val="none" w:sz="0" w:space="0" w:color="auto"/>
      </w:divBdr>
      <w:divsChild>
        <w:div w:id="1554464847">
          <w:marLeft w:val="0"/>
          <w:marRight w:val="0"/>
          <w:marTop w:val="0"/>
          <w:marBottom w:val="0"/>
          <w:divBdr>
            <w:top w:val="none" w:sz="0" w:space="0" w:color="auto"/>
            <w:left w:val="none" w:sz="0" w:space="0" w:color="auto"/>
            <w:bottom w:val="none" w:sz="0" w:space="0" w:color="auto"/>
            <w:right w:val="none" w:sz="0" w:space="0" w:color="auto"/>
          </w:divBdr>
          <w:divsChild>
            <w:div w:id="1887637781">
              <w:marLeft w:val="0"/>
              <w:marRight w:val="0"/>
              <w:marTop w:val="0"/>
              <w:marBottom w:val="0"/>
              <w:divBdr>
                <w:top w:val="none" w:sz="0" w:space="0" w:color="auto"/>
                <w:left w:val="none" w:sz="0" w:space="0" w:color="auto"/>
                <w:bottom w:val="none" w:sz="0" w:space="0" w:color="auto"/>
                <w:right w:val="none" w:sz="0" w:space="0" w:color="auto"/>
              </w:divBdr>
              <w:divsChild>
                <w:div w:id="521742512">
                  <w:marLeft w:val="0"/>
                  <w:marRight w:val="0"/>
                  <w:marTop w:val="0"/>
                  <w:marBottom w:val="0"/>
                  <w:divBdr>
                    <w:top w:val="none" w:sz="0" w:space="0" w:color="auto"/>
                    <w:left w:val="none" w:sz="0" w:space="0" w:color="auto"/>
                    <w:bottom w:val="none" w:sz="0" w:space="0" w:color="auto"/>
                    <w:right w:val="none" w:sz="0" w:space="0" w:color="auto"/>
                  </w:divBdr>
                  <w:divsChild>
                    <w:div w:id="1055816520">
                      <w:marLeft w:val="0"/>
                      <w:marRight w:val="0"/>
                      <w:marTop w:val="0"/>
                      <w:marBottom w:val="0"/>
                      <w:divBdr>
                        <w:top w:val="none" w:sz="0" w:space="0" w:color="auto"/>
                        <w:left w:val="none" w:sz="0" w:space="0" w:color="auto"/>
                        <w:bottom w:val="none" w:sz="0" w:space="0" w:color="auto"/>
                        <w:right w:val="none" w:sz="0" w:space="0" w:color="auto"/>
                      </w:divBdr>
                      <w:divsChild>
                        <w:div w:id="1567105258">
                          <w:marLeft w:val="0"/>
                          <w:marRight w:val="0"/>
                          <w:marTop w:val="0"/>
                          <w:marBottom w:val="0"/>
                          <w:divBdr>
                            <w:top w:val="none" w:sz="0" w:space="0" w:color="auto"/>
                            <w:left w:val="none" w:sz="0" w:space="0" w:color="auto"/>
                            <w:bottom w:val="none" w:sz="0" w:space="0" w:color="auto"/>
                            <w:right w:val="none" w:sz="0" w:space="0" w:color="auto"/>
                          </w:divBdr>
                          <w:divsChild>
                            <w:div w:id="40716489">
                              <w:marLeft w:val="0"/>
                              <w:marRight w:val="0"/>
                              <w:marTop w:val="0"/>
                              <w:marBottom w:val="0"/>
                              <w:divBdr>
                                <w:top w:val="none" w:sz="0" w:space="0" w:color="auto"/>
                                <w:left w:val="none" w:sz="0" w:space="0" w:color="auto"/>
                                <w:bottom w:val="none" w:sz="0" w:space="0" w:color="auto"/>
                                <w:right w:val="none" w:sz="0" w:space="0" w:color="auto"/>
                              </w:divBdr>
                              <w:divsChild>
                                <w:div w:id="474378108">
                                  <w:marLeft w:val="0"/>
                                  <w:marRight w:val="0"/>
                                  <w:marTop w:val="0"/>
                                  <w:marBottom w:val="0"/>
                                  <w:divBdr>
                                    <w:top w:val="none" w:sz="0" w:space="0" w:color="auto"/>
                                    <w:left w:val="none" w:sz="0" w:space="0" w:color="auto"/>
                                    <w:bottom w:val="none" w:sz="0" w:space="0" w:color="auto"/>
                                    <w:right w:val="none" w:sz="0" w:space="0" w:color="auto"/>
                                  </w:divBdr>
                                  <w:divsChild>
                                    <w:div w:id="1841508303">
                                      <w:marLeft w:val="0"/>
                                      <w:marRight w:val="0"/>
                                      <w:marTop w:val="0"/>
                                      <w:marBottom w:val="0"/>
                                      <w:divBdr>
                                        <w:top w:val="none" w:sz="0" w:space="0" w:color="auto"/>
                                        <w:left w:val="none" w:sz="0" w:space="0" w:color="auto"/>
                                        <w:bottom w:val="none" w:sz="0" w:space="0" w:color="auto"/>
                                        <w:right w:val="none" w:sz="0" w:space="0" w:color="auto"/>
                                      </w:divBdr>
                                      <w:divsChild>
                                        <w:div w:id="800343885">
                                          <w:marLeft w:val="0"/>
                                          <w:marRight w:val="0"/>
                                          <w:marTop w:val="0"/>
                                          <w:marBottom w:val="165"/>
                                          <w:divBdr>
                                            <w:top w:val="none" w:sz="0" w:space="0" w:color="auto"/>
                                            <w:left w:val="none" w:sz="0" w:space="0" w:color="auto"/>
                                            <w:bottom w:val="none" w:sz="0" w:space="0" w:color="auto"/>
                                            <w:right w:val="none" w:sz="0" w:space="0" w:color="auto"/>
                                          </w:divBdr>
                                        </w:div>
                                        <w:div w:id="2095124673">
                                          <w:marLeft w:val="0"/>
                                          <w:marRight w:val="0"/>
                                          <w:marTop w:val="0"/>
                                          <w:marBottom w:val="405"/>
                                          <w:divBdr>
                                            <w:top w:val="none" w:sz="0" w:space="0" w:color="auto"/>
                                            <w:left w:val="none" w:sz="0" w:space="0" w:color="auto"/>
                                            <w:bottom w:val="none" w:sz="0" w:space="0" w:color="auto"/>
                                            <w:right w:val="none" w:sz="0" w:space="0" w:color="auto"/>
                                          </w:divBdr>
                                          <w:divsChild>
                                            <w:div w:id="1740399356">
                                              <w:marLeft w:val="0"/>
                                              <w:marRight w:val="0"/>
                                              <w:marTop w:val="0"/>
                                              <w:marBottom w:val="0"/>
                                              <w:divBdr>
                                                <w:top w:val="none" w:sz="0" w:space="0" w:color="auto"/>
                                                <w:left w:val="none" w:sz="0" w:space="0" w:color="auto"/>
                                                <w:bottom w:val="none" w:sz="0" w:space="0" w:color="auto"/>
                                                <w:right w:val="none" w:sz="0" w:space="0" w:color="auto"/>
                                              </w:divBdr>
                                            </w:div>
                                          </w:divsChild>
                                        </w:div>
                                        <w:div w:id="1209299905">
                                          <w:marLeft w:val="0"/>
                                          <w:marRight w:val="0"/>
                                          <w:marTop w:val="0"/>
                                          <w:marBottom w:val="0"/>
                                          <w:divBdr>
                                            <w:top w:val="none" w:sz="0" w:space="0" w:color="auto"/>
                                            <w:left w:val="none" w:sz="0" w:space="0" w:color="auto"/>
                                            <w:bottom w:val="none" w:sz="0" w:space="0" w:color="auto"/>
                                            <w:right w:val="none" w:sz="0" w:space="0" w:color="auto"/>
                                          </w:divBdr>
                                          <w:divsChild>
                                            <w:div w:id="1172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tipp.ch/fileadmin/media/bilder/2011/61992.jpg" TargetMode="External"/><Relationship Id="rId13" Type="http://schemas.openxmlformats.org/officeDocument/2006/relationships/image" Target="media/image4.jpeg"/><Relationship Id="rId18" Type="http://schemas.openxmlformats.org/officeDocument/2006/relationships/hyperlink" Target="http://www.pctipp.ch/tipps-tricks/kummerkasten/office/artikel/outlook-kopfzeilen-und-html-quelltext-anzeigen-58407/"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www.pctipp.ch/typo3temp/pics/221e5d60cc.jpg" TargetMode="External"/><Relationship Id="rId7" Type="http://schemas.openxmlformats.org/officeDocument/2006/relationships/image" Target="media/image2.png"/><Relationship Id="rId12" Type="http://schemas.openxmlformats.org/officeDocument/2006/relationships/hyperlink" Target="http://www.pctipp.ch/fileadmin/media/bilder/2011/61993.jpg" TargetMode="External"/><Relationship Id="rId17" Type="http://schemas.openxmlformats.org/officeDocument/2006/relationships/image" Target="media/image5.jpeg"/><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www.pctipp.ch/fileadmin/media/bilder/2011/61991.jpg" TargetMode="External"/><Relationship Id="rId20" Type="http://schemas.openxmlformats.org/officeDocument/2006/relationships/hyperlink" Target="http://www.pctipp.ch/forum/showthread.php?t=2918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us.google.com/+GabrielaSalvisberg?rel=author" TargetMode="External"/><Relationship Id="rId11" Type="http://schemas.openxmlformats.org/officeDocument/2006/relationships/hyperlink" Target="http://www.pctipp.ch/tipps-tricks/kummerkasten/office/artikel/outlook-kopfzeilen-und-html-quelltext-anzeigen-58407/" TargetMode="External"/><Relationship Id="rId24" Type="http://schemas.openxmlformats.org/officeDocument/2006/relationships/hyperlink" Target="http://www.pctipp.ch/typo3temp/pics/221e5d60cc.jpg" TargetMode="External"/><Relationship Id="rId5" Type="http://schemas.openxmlformats.org/officeDocument/2006/relationships/image" Target="media/image1.png"/><Relationship Id="rId15" Type="http://schemas.openxmlformats.org/officeDocument/2006/relationships/hyperlink" Target="http://www.pctipp.ch/tipps-tricks/kummerkasten/office/artikel/outlook-kopfzeilen-und-html-quelltext-anzeigen-58407/" TargetMode="External"/><Relationship Id="rId23" Type="http://schemas.openxmlformats.org/officeDocument/2006/relationships/hyperlink" Target="http://www.pctipp.ch/typo3temp/pics/221e5d60cc.jpg" TargetMode="External"/><Relationship Id="rId28" Type="http://schemas.openxmlformats.org/officeDocument/2006/relationships/fontTable" Target="fontTable.xml"/><Relationship Id="rId10" Type="http://schemas.openxmlformats.org/officeDocument/2006/relationships/hyperlink" Target="http://www.pctipp.ch/tipps-tricks/kummerkasten/office/artikel/outlook-kopfzeilen-und-html-quelltext-anzeigen-58407/" TargetMode="External"/><Relationship Id="rId19" Type="http://schemas.openxmlformats.org/officeDocument/2006/relationships/hyperlink" Target="http://www.pctipp.ch/tipps-tricks/kummerkasten/office/artikel/outlook-kopfzeilen-und-html-quelltext-anzeigen-58407/" TargetMode="External"/><Relationship Id="rId4" Type="http://schemas.openxmlformats.org/officeDocument/2006/relationships/hyperlink" Target="https://www.twitter.com/gsalvisberg" TargetMode="External"/><Relationship Id="rId9" Type="http://schemas.openxmlformats.org/officeDocument/2006/relationships/image" Target="media/image3.jpeg"/><Relationship Id="rId14" Type="http://schemas.openxmlformats.org/officeDocument/2006/relationships/hyperlink" Target="http://www.pctipp.ch/tipps-tricks/kummerkasten/office/artikel/outlook-kopfzeilen-und-html-quelltext-anzeigen-58407/" TargetMode="External"/><Relationship Id="rId22" Type="http://schemas.openxmlformats.org/officeDocument/2006/relationships/image" Target="media/image6.jpeg"/><Relationship Id="rId27"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cp:lastPrinted>2017-12-01T15:20:00Z</cp:lastPrinted>
  <dcterms:created xsi:type="dcterms:W3CDTF">2017-12-01T15:00:00Z</dcterms:created>
  <dcterms:modified xsi:type="dcterms:W3CDTF">2017-12-01T15:21:00Z</dcterms:modified>
</cp:coreProperties>
</file>