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44" w:rsidRPr="00940344" w:rsidRDefault="00940344" w:rsidP="00940344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C7396E"/>
          <w:sz w:val="44"/>
          <w:szCs w:val="77"/>
        </w:rPr>
      </w:pPr>
      <w:r w:rsidRPr="00940344">
        <w:rPr>
          <w:rFonts w:ascii="Arial" w:eastAsia="HiddenHorzOCR" w:hAnsi="Arial" w:cs="Arial"/>
          <w:b/>
          <w:bCs/>
          <w:color w:val="C7396E"/>
          <w:sz w:val="44"/>
          <w:szCs w:val="77"/>
        </w:rPr>
        <w:t>WINDOWS</w:t>
      </w:r>
    </w:p>
    <w:p w:rsidR="00F11E35" w:rsidRDefault="00940344" w:rsidP="00940344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24261E"/>
          <w:sz w:val="32"/>
          <w:szCs w:val="49"/>
        </w:rPr>
      </w:pPr>
      <w:r w:rsidRPr="00940344">
        <w:rPr>
          <w:rFonts w:ascii="Arial" w:eastAsia="HiddenHorzOCR" w:hAnsi="Arial" w:cs="Arial"/>
          <w:b/>
          <w:bCs/>
          <w:color w:val="24261E"/>
          <w:sz w:val="32"/>
          <w:szCs w:val="49"/>
        </w:rPr>
        <w:t>Mit diesen Tipps bringen Sie</w:t>
      </w:r>
      <w:r>
        <w:rPr>
          <w:rFonts w:ascii="Arial" w:eastAsia="HiddenHorzOCR" w:hAnsi="Arial" w:cs="Arial"/>
          <w:b/>
          <w:bCs/>
          <w:color w:val="24261E"/>
          <w:sz w:val="32"/>
          <w:szCs w:val="49"/>
        </w:rPr>
        <w:t xml:space="preserve"> </w:t>
      </w:r>
      <w:r w:rsidRPr="00940344">
        <w:rPr>
          <w:rFonts w:ascii="Arial" w:eastAsia="HiddenHorzOCR" w:hAnsi="Arial" w:cs="Arial"/>
          <w:b/>
          <w:bCs/>
          <w:color w:val="24261E"/>
          <w:sz w:val="32"/>
          <w:szCs w:val="49"/>
        </w:rPr>
        <w:t>Ihr Betriebssystem auf Trab</w:t>
      </w:r>
    </w:p>
    <w:p w:rsidR="00940344" w:rsidRDefault="00940344" w:rsidP="00940344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24261E"/>
          <w:sz w:val="32"/>
          <w:szCs w:val="49"/>
        </w:rPr>
      </w:pPr>
    </w:p>
    <w:p w:rsidR="00940344" w:rsidRDefault="00940344" w:rsidP="00940344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24261E"/>
          <w:sz w:val="32"/>
          <w:szCs w:val="49"/>
        </w:rPr>
      </w:pPr>
      <w:proofErr w:type="spellStart"/>
      <w:r>
        <w:rPr>
          <w:rFonts w:ascii="Arial" w:eastAsia="HiddenHorzOCR" w:hAnsi="Arial" w:cs="Arial"/>
          <w:b/>
          <w:bCs/>
          <w:color w:val="24261E"/>
          <w:sz w:val="32"/>
          <w:szCs w:val="49"/>
        </w:rPr>
        <w:t>Robocopy</w:t>
      </w:r>
      <w:proofErr w:type="spellEnd"/>
    </w:p>
    <w:p w:rsidR="00940344" w:rsidRDefault="00940344" w:rsidP="00940344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24261E"/>
          <w:sz w:val="32"/>
          <w:szCs w:val="49"/>
        </w:rPr>
      </w:pPr>
    </w:p>
    <w:p w:rsidR="00940344" w:rsidRDefault="00940344" w:rsidP="00940344">
      <w:pPr>
        <w:autoSpaceDE w:val="0"/>
        <w:autoSpaceDN w:val="0"/>
        <w:adjustRightInd w:val="0"/>
        <w:rPr>
          <w:rFonts w:ascii="Arial" w:hAnsi="Arial" w:cs="Arial"/>
          <w:b/>
          <w:bCs/>
          <w:color w:val="24261E"/>
          <w:sz w:val="31"/>
          <w:szCs w:val="31"/>
        </w:rPr>
      </w:pPr>
      <w:r>
        <w:rPr>
          <w:rFonts w:ascii="Arial" w:hAnsi="Arial" w:cs="Arial"/>
          <w:b/>
          <w:bCs/>
          <w:color w:val="C7396E"/>
          <w:sz w:val="31"/>
          <w:szCs w:val="31"/>
        </w:rPr>
        <w:t>1</w:t>
      </w:r>
      <w:r>
        <w:rPr>
          <w:rFonts w:ascii="Arial" w:hAnsi="Arial" w:cs="Arial"/>
          <w:b/>
          <w:bCs/>
          <w:color w:val="ED8634"/>
          <w:sz w:val="31"/>
          <w:szCs w:val="31"/>
        </w:rPr>
        <w:t xml:space="preserve">/WINDOWS </w:t>
      </w:r>
      <w:r>
        <w:rPr>
          <w:rFonts w:ascii="Arial" w:hAnsi="Arial" w:cs="Arial"/>
          <w:b/>
          <w:bCs/>
          <w:i/>
          <w:iCs/>
          <w:color w:val="ED8634"/>
          <w:sz w:val="31"/>
          <w:szCs w:val="31"/>
        </w:rPr>
        <w:t xml:space="preserve">XP/VISTA/7/81 </w:t>
      </w:r>
      <w:r>
        <w:rPr>
          <w:rFonts w:ascii="Arial" w:hAnsi="Arial" w:cs="Arial"/>
          <w:b/>
          <w:bCs/>
          <w:color w:val="24261E"/>
          <w:sz w:val="31"/>
          <w:szCs w:val="31"/>
        </w:rPr>
        <w:t>Beliebige Ordner</w:t>
      </w:r>
      <w:r>
        <w:rPr>
          <w:rFonts w:ascii="Arial" w:hAnsi="Arial" w:cs="Arial"/>
          <w:b/>
          <w:bCs/>
          <w:color w:val="24261E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24261E"/>
          <w:sz w:val="31"/>
          <w:szCs w:val="31"/>
        </w:rPr>
        <w:t>automatisiert sichern</w:t>
      </w:r>
    </w:p>
    <w:p w:rsidR="00940344" w:rsidRDefault="00940344" w:rsidP="00940344">
      <w:pPr>
        <w:autoSpaceDE w:val="0"/>
        <w:autoSpaceDN w:val="0"/>
        <w:adjustRightInd w:val="0"/>
        <w:rPr>
          <w:rFonts w:ascii="Arial" w:hAnsi="Arial" w:cs="Arial"/>
          <w:b/>
          <w:bCs/>
          <w:color w:val="24261E"/>
          <w:sz w:val="31"/>
          <w:szCs w:val="31"/>
        </w:rPr>
      </w:pP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615B57"/>
          <w:sz w:val="24"/>
          <w:szCs w:val="18"/>
        </w:rPr>
      </w:pPr>
      <w:r w:rsidRPr="00940344">
        <w:rPr>
          <w:rFonts w:ascii="Times New Roman" w:hAnsi="Times New Roman" w:cs="Times New Roman"/>
          <w:color w:val="24261E"/>
          <w:sz w:val="24"/>
          <w:szCs w:val="18"/>
        </w:rPr>
        <w:t>Regelmäßige Backups vom Gesamtsystem sind wichtig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,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aber bei umfan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g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reichen</w:t>
      </w:r>
      <w:r w:rsidRPr="00940344">
        <w:rPr>
          <w:rFonts w:ascii="HiddenHorzOCR" w:eastAsia="HiddenHorzOCR" w:hAnsi="Arial" w:cs="HiddenHorzOCR"/>
          <w:color w:val="24261E"/>
          <w:sz w:val="19"/>
          <w:szCs w:val="13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Installationen auch zeitaufwendig. Deshalb genügt dafür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in der Regel ein Intervall im Wochenrhythmus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Ordner mit Daten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Ihrer täglichen Arbeit müssen Sie aber häufiger sichern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Damit Sie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das nicht vergessen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,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sollten Sie diese wichtige Aufgabe mit einem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pass</w:t>
      </w:r>
      <w:r>
        <w:rPr>
          <w:rFonts w:ascii="Times New Roman" w:hAnsi="Times New Roman" w:cs="Times New Roman"/>
          <w:color w:val="24261E"/>
          <w:sz w:val="24"/>
          <w:szCs w:val="18"/>
        </w:rPr>
        <w:t xml:space="preserve">enden Werkzeug und der nötigen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Konfiguration automatisi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ren.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Dafür leistet das seit Windows Vista an Bord befindliche Kommandozeilentool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Robocopy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gute Dien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te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Für Windows XP lässt es sich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kostenlos nachrüsten</w:t>
      </w:r>
      <w:r w:rsidRPr="00940344">
        <w:rPr>
          <w:rFonts w:ascii="Times New Roman" w:hAnsi="Times New Roman" w:cs="Times New Roman"/>
          <w:color w:val="615B57"/>
          <w:sz w:val="24"/>
          <w:szCs w:val="18"/>
        </w:rPr>
        <w:t xml:space="preserve">.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  <w:r w:rsidRPr="00940344">
        <w:rPr>
          <w:rFonts w:ascii="Times New Roman" w:hAnsi="Times New Roman" w:cs="Times New Roman"/>
          <w:color w:val="24261E"/>
          <w:sz w:val="24"/>
          <w:szCs w:val="18"/>
        </w:rPr>
        <w:t>Den Download hierfür finden Sie bei den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Windows Server 2003 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Resource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Kit Tools unter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  <w:r w:rsidRPr="00940344">
        <w:rPr>
          <w:rFonts w:ascii="Arial" w:hAnsi="Arial" w:cs="Arial"/>
          <w:b/>
          <w:bCs/>
          <w:color w:val="24261E"/>
          <w:szCs w:val="17"/>
        </w:rPr>
        <w:t>microsoft.com/en-</w:t>
      </w:r>
      <w:proofErr w:type="spellStart"/>
      <w:r w:rsidRPr="00940344">
        <w:rPr>
          <w:rFonts w:ascii="Arial" w:hAnsi="Arial" w:cs="Arial"/>
          <w:b/>
          <w:bCs/>
          <w:color w:val="24261E"/>
          <w:szCs w:val="17"/>
        </w:rPr>
        <w:t>us</w:t>
      </w:r>
      <w:proofErr w:type="spellEnd"/>
      <w:r>
        <w:rPr>
          <w:rFonts w:ascii="Arial" w:hAnsi="Arial" w:cs="Arial"/>
          <w:b/>
          <w:bCs/>
          <w:color w:val="24261E"/>
          <w:szCs w:val="17"/>
        </w:rPr>
        <w:t>/</w:t>
      </w:r>
      <w:proofErr w:type="spellStart"/>
      <w:r w:rsidRPr="00940344">
        <w:rPr>
          <w:rFonts w:ascii="Arial" w:hAnsi="Arial" w:cs="Arial"/>
          <w:b/>
          <w:bCs/>
          <w:color w:val="24261E"/>
          <w:szCs w:val="17"/>
        </w:rPr>
        <w:t>download</w:t>
      </w:r>
      <w:proofErr w:type="spellEnd"/>
      <w:r w:rsidRPr="00940344">
        <w:rPr>
          <w:rFonts w:ascii="Arial" w:hAnsi="Arial" w:cs="Arial"/>
          <w:b/>
          <w:bCs/>
          <w:color w:val="24261E"/>
          <w:szCs w:val="17"/>
        </w:rPr>
        <w:t>/</w:t>
      </w:r>
      <w:proofErr w:type="spellStart"/>
      <w:r w:rsidRPr="00940344">
        <w:rPr>
          <w:rFonts w:ascii="Arial" w:hAnsi="Arial" w:cs="Arial"/>
          <w:b/>
          <w:bCs/>
          <w:color w:val="24261E"/>
          <w:szCs w:val="17"/>
        </w:rPr>
        <w:t>details.aspx?id</w:t>
      </w:r>
      <w:proofErr w:type="spellEnd"/>
      <w:r w:rsidRPr="00940344">
        <w:rPr>
          <w:rFonts w:ascii="Arial" w:hAnsi="Arial" w:cs="Arial"/>
          <w:b/>
          <w:bCs/>
          <w:color w:val="24261E"/>
          <w:szCs w:val="17"/>
        </w:rPr>
        <w:t xml:space="preserve">=17657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im Inte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net.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  <w:r w:rsidRPr="00940344">
        <w:rPr>
          <w:rFonts w:ascii="Times New Roman" w:hAnsi="Times New Roman" w:cs="Times New Roman"/>
          <w:color w:val="24261E"/>
          <w:sz w:val="24"/>
          <w:szCs w:val="18"/>
        </w:rPr>
        <w:t>Zunächst tippen Sie »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cmd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>« in das Suchfeld des Startmenüs und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wählen dann 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>»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cmd.exe«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Robocopy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benötigt als Argumente den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Quellordner und den Zielordner mit Pfadangabe sowie weitere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Optionen zum Ausführen. Verwenden Sie die Option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yellow"/>
        </w:rPr>
        <w:t>»/E</w:t>
      </w:r>
      <w:r w:rsidRPr="00940344">
        <w:rPr>
          <w:rFonts w:ascii="Times New Roman" w:hAnsi="Times New Roman" w:cs="Times New Roman"/>
          <w:color w:val="4B4541"/>
          <w:sz w:val="24"/>
          <w:szCs w:val="18"/>
          <w:highlight w:val="yellow"/>
        </w:rPr>
        <w:t>«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yellow"/>
        </w:rPr>
        <w:t>, um alle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yellow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yellow"/>
        </w:rPr>
        <w:t>Unterverzeichnisse miteinzubeziehen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Z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u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sätzlich müssen Sie die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green"/>
        </w:rPr>
        <w:t>standardmäßigen Wiederholversuche abschalten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,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damit der Vorgang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nicht durch eine 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öffnete und somit für den Zugriff blockierte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Datei komplett angehalten wird. Dafür sind die beiden Optionen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green"/>
        </w:rPr>
        <w:t xml:space="preserve">»/W:O </w:t>
      </w:r>
      <w:r w:rsidRPr="00940344">
        <w:rPr>
          <w:rFonts w:ascii="Times New Roman" w:hAnsi="Times New Roman" w:cs="Times New Roman"/>
          <w:color w:val="13140E"/>
          <w:sz w:val="24"/>
          <w:szCs w:val="18"/>
          <w:highlight w:val="green"/>
        </w:rPr>
        <w:t>/R</w:t>
      </w:r>
      <w:r w:rsidRPr="00940344">
        <w:rPr>
          <w:rFonts w:ascii="Times New Roman" w:hAnsi="Times New Roman" w:cs="Times New Roman"/>
          <w:color w:val="4B4541"/>
          <w:sz w:val="24"/>
          <w:szCs w:val="18"/>
          <w:highlight w:val="green"/>
        </w:rPr>
        <w:t>: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green"/>
        </w:rPr>
        <w:t>O«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zuständig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Schließlich brauchen Sie noch den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>Parameter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>»/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>MOT</w:t>
      </w:r>
      <w:r w:rsidRPr="00940344">
        <w:rPr>
          <w:rFonts w:ascii="Times New Roman" w:hAnsi="Times New Roman" w:cs="Times New Roman"/>
          <w:color w:val="615B57"/>
          <w:sz w:val="24"/>
          <w:szCs w:val="18"/>
          <w:highlight w:val="cyan"/>
        </w:rPr>
        <w:t>: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>n</w:t>
      </w:r>
      <w:proofErr w:type="spellEnd"/>
      <w:r w:rsidRPr="00940344">
        <w:rPr>
          <w:rFonts w:ascii="Times New Roman" w:hAnsi="Times New Roman" w:cs="Times New Roman"/>
          <w:color w:val="4B4541"/>
          <w:sz w:val="24"/>
          <w:szCs w:val="18"/>
          <w:highlight w:val="cyan"/>
        </w:rPr>
        <w:t xml:space="preserve">« </w:t>
      </w:r>
      <w:r w:rsidRPr="00940344">
        <w:rPr>
          <w:rFonts w:ascii="Times New Roman" w:hAnsi="Times New Roman" w:cs="Times New Roman"/>
          <w:color w:val="24261E"/>
          <w:sz w:val="24"/>
          <w:szCs w:val="18"/>
          <w:highlight w:val="cyan"/>
        </w:rPr>
        <w:t>für die zeitabhängige Überwachung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des Quellor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ners,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wobei »n« den Zeitabstand in Minuten für die Wiederholung angibt.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Der Befehl prüft dadurch, ob im Quel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l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ordner Änderungen aufgetreten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sind und wiederholt in diesem Fall den Kopierbefehl nach der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jeweiligen Frist. Der komplette Aufruf für stün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liche Sicherung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heißt dann zum Beispiel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615B57"/>
          <w:sz w:val="24"/>
          <w:szCs w:val="18"/>
        </w:rPr>
      </w:pPr>
      <w:r w:rsidRPr="00940344">
        <w:rPr>
          <w:rFonts w:ascii="Times New Roman" w:hAnsi="Times New Roman" w:cs="Times New Roman"/>
          <w:color w:val="24261E"/>
          <w:sz w:val="24"/>
          <w:szCs w:val="18"/>
        </w:rPr>
        <w:t>»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robocopy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G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>: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\daten\word H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>:</w:t>
      </w:r>
      <w:r w:rsidRPr="00940344">
        <w:rPr>
          <w:rFonts w:ascii="Times New Roman" w:hAnsi="Times New Roman" w:cs="Times New Roman"/>
          <w:color w:val="13140E"/>
          <w:sz w:val="24"/>
          <w:szCs w:val="18"/>
        </w:rPr>
        <w:t>\daten\word</w:t>
      </w:r>
      <w:r w:rsidRPr="00940344">
        <w:rPr>
          <w:rFonts w:ascii="Times New Roman" w:hAnsi="Times New Roman" w:cs="Times New Roman"/>
          <w:color w:val="13140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/E /R:O /W:O /MOT:60«</w:t>
      </w:r>
      <w:r w:rsidRPr="00940344">
        <w:rPr>
          <w:rFonts w:ascii="Times New Roman" w:hAnsi="Times New Roman" w:cs="Times New Roman"/>
          <w:color w:val="615B57"/>
          <w:sz w:val="24"/>
          <w:szCs w:val="18"/>
        </w:rPr>
        <w:t>.</w:t>
      </w:r>
      <w:r w:rsidRPr="00940344">
        <w:rPr>
          <w:rFonts w:ascii="Times New Roman" w:hAnsi="Times New Roman" w:cs="Times New Roman"/>
          <w:color w:val="615B57"/>
          <w:sz w:val="24"/>
          <w:szCs w:val="18"/>
        </w:rPr>
        <w:t xml:space="preserve"> 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615B57"/>
          <w:sz w:val="24"/>
          <w:szCs w:val="18"/>
        </w:rPr>
      </w:pP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  <w:r w:rsidRPr="00940344">
        <w:rPr>
          <w:rFonts w:ascii="Times New Roman" w:hAnsi="Times New Roman" w:cs="Times New Roman"/>
          <w:b/>
          <w:bCs/>
          <w:color w:val="C7396E"/>
          <w:sz w:val="28"/>
          <w:szCs w:val="21"/>
        </w:rPr>
        <w:t>ACHTUNG</w:t>
      </w:r>
      <w:r w:rsidRPr="00940344">
        <w:rPr>
          <w:rFonts w:ascii="Times New Roman" w:hAnsi="Times New Roman" w:cs="Times New Roman"/>
          <w:b/>
          <w:bCs/>
          <w:color w:val="C77A8F"/>
          <w:sz w:val="28"/>
          <w:szCs w:val="21"/>
        </w:rPr>
        <w:t xml:space="preserve">: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Das Tool </w:t>
      </w:r>
      <w:proofErr w:type="spellStart"/>
      <w:r w:rsidRPr="00940344">
        <w:rPr>
          <w:rFonts w:ascii="Times New Roman" w:hAnsi="Times New Roman" w:cs="Times New Roman"/>
          <w:color w:val="24261E"/>
          <w:sz w:val="24"/>
          <w:szCs w:val="18"/>
        </w:rPr>
        <w:t>Robocopy</w:t>
      </w:r>
      <w:proofErr w:type="spellEnd"/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bearbeitet und überwacht Ihr System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nur bei geöffneter Ko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m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mandozeile!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Für mehr Sicherheit sorgt daher ein voll automatisierter Aufruf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dieses Befehls beim Sy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temstart. Dafür erzeugen Sie mit einem Texteditor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wie Notepad eine neue Textdatei mit dem Befehl als Inhalt,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die Sie dann mit der Endung »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>.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bat« speichern. In dieser Batch-Datei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lassen sich auch mehr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re Kopierbefehle zusammenfassen.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 </w:t>
      </w:r>
    </w:p>
    <w:p w:rsidR="00940344" w:rsidRDefault="00940344" w:rsidP="00940344">
      <w:pPr>
        <w:autoSpaceDE w:val="0"/>
        <w:autoSpaceDN w:val="0"/>
        <w:adjustRightInd w:val="0"/>
        <w:rPr>
          <w:rFonts w:ascii="Times New Roman" w:hAnsi="Times New Roman" w:cs="Times New Roman"/>
          <w:color w:val="24261E"/>
          <w:sz w:val="24"/>
          <w:szCs w:val="18"/>
        </w:rPr>
      </w:pPr>
    </w:p>
    <w:p w:rsidR="00940344" w:rsidRPr="00940344" w:rsidRDefault="00940344" w:rsidP="00940344">
      <w:pPr>
        <w:autoSpaceDE w:val="0"/>
        <w:autoSpaceDN w:val="0"/>
        <w:adjustRightInd w:val="0"/>
        <w:rPr>
          <w:sz w:val="18"/>
        </w:rPr>
      </w:pPr>
      <w:r w:rsidRPr="00940344">
        <w:rPr>
          <w:rFonts w:ascii="Arial" w:hAnsi="Arial" w:cs="Arial"/>
          <w:b/>
          <w:bCs/>
          <w:color w:val="C7396E"/>
          <w:sz w:val="28"/>
          <w:szCs w:val="20"/>
        </w:rPr>
        <w:t>H</w:t>
      </w:r>
      <w:r w:rsidRPr="00940344">
        <w:rPr>
          <w:rFonts w:ascii="Arial" w:hAnsi="Arial" w:cs="Arial"/>
          <w:b/>
          <w:bCs/>
          <w:color w:val="CD1D5B"/>
          <w:sz w:val="28"/>
          <w:szCs w:val="20"/>
        </w:rPr>
        <w:t>I</w:t>
      </w:r>
      <w:r w:rsidRPr="00940344">
        <w:rPr>
          <w:rFonts w:ascii="Arial" w:hAnsi="Arial" w:cs="Arial"/>
          <w:b/>
          <w:bCs/>
          <w:color w:val="C7396E"/>
          <w:sz w:val="28"/>
          <w:szCs w:val="20"/>
        </w:rPr>
        <w:t>NWEIS</w:t>
      </w:r>
      <w:r w:rsidRPr="00940344">
        <w:rPr>
          <w:rFonts w:ascii="Arial" w:hAnsi="Arial" w:cs="Arial"/>
          <w:b/>
          <w:bCs/>
          <w:color w:val="AF6278"/>
          <w:sz w:val="28"/>
          <w:szCs w:val="20"/>
        </w:rPr>
        <w:t xml:space="preserve">: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Diese Kopiermethode empfiehlt sich für wenig u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m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fangreiche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Ordner, etwa Office-Dokumente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,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aber weniger zur Sicherung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großer Fotosammlu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n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gen oder Musikarchive, weil das System dabei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sonst ausgebremst wird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.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Der Zielordner sollte möglichst auf einem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ph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y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sisch anderen Laufwerk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 xml:space="preserve">,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zum Beispiel einer SD-Karte, liegen, damit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 xml:space="preserve"> 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die Daten auch bei einem Festplattendefekt g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e</w:t>
      </w:r>
      <w:r w:rsidRPr="00940344">
        <w:rPr>
          <w:rFonts w:ascii="Times New Roman" w:hAnsi="Times New Roman" w:cs="Times New Roman"/>
          <w:color w:val="24261E"/>
          <w:sz w:val="24"/>
          <w:szCs w:val="18"/>
        </w:rPr>
        <w:t>schützt sind</w:t>
      </w:r>
      <w:r w:rsidRPr="00940344">
        <w:rPr>
          <w:rFonts w:ascii="Times New Roman" w:hAnsi="Times New Roman" w:cs="Times New Roman"/>
          <w:color w:val="4B4541"/>
          <w:sz w:val="24"/>
          <w:szCs w:val="18"/>
        </w:rPr>
        <w:t>.</w:t>
      </w:r>
      <w:r w:rsidRPr="00940344">
        <w:rPr>
          <w:sz w:val="18"/>
        </w:rPr>
        <w:t xml:space="preserve"> </w:t>
      </w:r>
      <w:bookmarkStart w:id="0" w:name="_GoBack"/>
      <w:bookmarkEnd w:id="0"/>
    </w:p>
    <w:sectPr w:rsidR="00940344" w:rsidRPr="00940344" w:rsidSect="0094034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4"/>
    <w:rsid w:val="00372B6E"/>
    <w:rsid w:val="00940344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2013-05-29T08:58:00Z</dcterms:created>
  <dcterms:modified xsi:type="dcterms:W3CDTF">2013-05-29T09:07:00Z</dcterms:modified>
</cp:coreProperties>
</file>